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B409DF" w:rsidRPr="00B409DF" w14:paraId="5ED71A5F" w14:textId="77777777" w:rsidTr="7EBC7805">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9084361" w14:textId="77777777" w:rsidR="007868FB" w:rsidRPr="00B409DF" w:rsidRDefault="007868FB" w:rsidP="00E82EA3">
            <w:pPr>
              <w:spacing w:before="60" w:after="60" w:line="240" w:lineRule="auto"/>
              <w:ind w:left="397" w:hanging="397"/>
              <w:rPr>
                <w:rFonts w:ascii="Arial" w:hAnsi="Arial" w:cs="Arial"/>
                <w:b/>
                <w:sz w:val="20"/>
                <w:szCs w:val="20"/>
                <w:lang w:val="en-GB"/>
              </w:rPr>
            </w:pPr>
            <w:r w:rsidRPr="00B409DF">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D0DA09B" w14:textId="77777777" w:rsidR="007868FB" w:rsidRPr="00B409DF" w:rsidRDefault="000022C5" w:rsidP="00E82EA3">
            <w:pPr>
              <w:spacing w:before="60" w:after="60" w:line="240" w:lineRule="auto"/>
              <w:ind w:left="397" w:hanging="397"/>
              <w:rPr>
                <w:rFonts w:ascii="Arial" w:hAnsi="Arial" w:cs="Arial"/>
                <w:b/>
                <w:sz w:val="20"/>
                <w:szCs w:val="20"/>
                <w:lang w:val="en-GB"/>
              </w:rPr>
            </w:pPr>
            <w:r w:rsidRPr="00B409DF">
              <w:rPr>
                <w:rFonts w:ascii="Arial" w:hAnsi="Arial" w:cs="Arial"/>
                <w:b/>
                <w:sz w:val="20"/>
                <w:szCs w:val="20"/>
                <w:lang w:val="en-GB"/>
              </w:rPr>
              <w:t>INVESTMENT ANALISYS</w:t>
            </w:r>
          </w:p>
        </w:tc>
      </w:tr>
      <w:tr w:rsidR="00B409DF" w:rsidRPr="00B409DF" w14:paraId="7193A642" w14:textId="77777777" w:rsidTr="7EBC7805">
        <w:tc>
          <w:tcPr>
            <w:tcW w:w="1912" w:type="dxa"/>
            <w:tcBorders>
              <w:top w:val="single" w:sz="12" w:space="0" w:color="auto"/>
              <w:left w:val="single" w:sz="12" w:space="0" w:color="auto"/>
            </w:tcBorders>
            <w:shd w:val="clear" w:color="auto" w:fill="CCFFFF"/>
            <w:tcMar>
              <w:left w:w="57" w:type="dxa"/>
              <w:right w:w="57" w:type="dxa"/>
            </w:tcMar>
            <w:vAlign w:val="center"/>
          </w:tcPr>
          <w:p w14:paraId="7D1B93F6" w14:textId="77777777" w:rsidR="007868FB" w:rsidRPr="00B409DF" w:rsidRDefault="007868FB" w:rsidP="00E82EA3">
            <w:pPr>
              <w:spacing w:after="0" w:line="240" w:lineRule="auto"/>
              <w:rPr>
                <w:rStyle w:val="Naglaeno"/>
                <w:rFonts w:ascii="Arial" w:hAnsi="Arial" w:cs="Arial"/>
                <w:b w:val="0"/>
                <w:sz w:val="20"/>
                <w:szCs w:val="20"/>
                <w:lang w:val="en-GB"/>
              </w:rPr>
            </w:pPr>
            <w:r w:rsidRPr="00B409DF">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26084253" w14:textId="77777777" w:rsidR="007868FB" w:rsidRPr="00B409DF" w:rsidRDefault="00E42EF0" w:rsidP="000022C5">
            <w:pPr>
              <w:spacing w:after="0" w:line="240" w:lineRule="auto"/>
              <w:rPr>
                <w:rFonts w:ascii="Arial" w:hAnsi="Arial" w:cs="Arial"/>
                <w:sz w:val="20"/>
                <w:szCs w:val="20"/>
                <w:lang w:val="en-GB"/>
              </w:rPr>
            </w:pPr>
            <w:r w:rsidRPr="00B409DF">
              <w:rPr>
                <w:rFonts w:ascii="Arial" w:hAnsi="Arial" w:cs="Arial"/>
                <w:sz w:val="20"/>
                <w:szCs w:val="20"/>
                <w:lang w:val="en-GB"/>
              </w:rPr>
              <w:t>ECS509</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5E52AAB" w14:textId="77777777" w:rsidR="007868FB" w:rsidRPr="00B409DF" w:rsidRDefault="007868FB" w:rsidP="00E82EA3">
            <w:pPr>
              <w:spacing w:after="0" w:line="240" w:lineRule="auto"/>
              <w:rPr>
                <w:rFonts w:ascii="Arial" w:hAnsi="Arial" w:cs="Arial"/>
                <w:sz w:val="20"/>
                <w:szCs w:val="20"/>
                <w:lang w:val="en-GB"/>
              </w:rPr>
            </w:pPr>
            <w:r w:rsidRPr="00B409DF">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3A2A4A8" w14:textId="77777777" w:rsidR="007868FB" w:rsidRPr="00B409DF" w:rsidRDefault="000022C5" w:rsidP="00E82EA3">
            <w:pPr>
              <w:spacing w:after="0" w:line="240" w:lineRule="auto"/>
              <w:rPr>
                <w:rFonts w:ascii="Arial" w:hAnsi="Arial" w:cs="Arial"/>
                <w:sz w:val="20"/>
                <w:szCs w:val="20"/>
                <w:lang w:val="en-GB"/>
              </w:rPr>
            </w:pPr>
            <w:r w:rsidRPr="00B409DF">
              <w:rPr>
                <w:rFonts w:ascii="Arial" w:hAnsi="Arial" w:cs="Arial"/>
                <w:sz w:val="20"/>
                <w:szCs w:val="20"/>
                <w:lang w:val="en-GB"/>
              </w:rPr>
              <w:t>2</w:t>
            </w:r>
          </w:p>
        </w:tc>
      </w:tr>
      <w:tr w:rsidR="00B409DF" w:rsidRPr="00B409DF" w14:paraId="7C83FE1B" w14:textId="77777777" w:rsidTr="7EBC7805">
        <w:tc>
          <w:tcPr>
            <w:tcW w:w="1912" w:type="dxa"/>
            <w:tcBorders>
              <w:left w:val="single" w:sz="12" w:space="0" w:color="auto"/>
              <w:bottom w:val="single" w:sz="12" w:space="0" w:color="auto"/>
            </w:tcBorders>
            <w:shd w:val="clear" w:color="auto" w:fill="CCFFFF"/>
            <w:tcMar>
              <w:left w:w="57" w:type="dxa"/>
              <w:right w:w="57" w:type="dxa"/>
            </w:tcMar>
            <w:vAlign w:val="center"/>
          </w:tcPr>
          <w:p w14:paraId="485E1B07" w14:textId="77777777" w:rsidR="007868FB" w:rsidRPr="00B409DF" w:rsidRDefault="007868FB" w:rsidP="00E82EA3">
            <w:pPr>
              <w:spacing w:after="0" w:line="240" w:lineRule="auto"/>
              <w:rPr>
                <w:rFonts w:ascii="Arial" w:hAnsi="Arial" w:cs="Arial"/>
                <w:sz w:val="20"/>
                <w:szCs w:val="20"/>
                <w:lang w:val="en-GB"/>
              </w:rPr>
            </w:pPr>
            <w:r w:rsidRPr="00B409DF">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5D3FA87E" w14:textId="77777777" w:rsidR="00A8712C" w:rsidRPr="00B409DF" w:rsidRDefault="00A8712C" w:rsidP="00A8712C">
            <w:pPr>
              <w:spacing w:after="0" w:line="240" w:lineRule="auto"/>
              <w:rPr>
                <w:rFonts w:ascii="Arial" w:hAnsi="Arial" w:cs="Arial"/>
                <w:sz w:val="20"/>
                <w:szCs w:val="20"/>
                <w:lang w:val="it-IT"/>
              </w:rPr>
            </w:pPr>
            <w:r w:rsidRPr="00B409DF">
              <w:rPr>
                <w:rFonts w:ascii="Arial" w:hAnsi="Arial" w:cs="Arial"/>
                <w:sz w:val="20"/>
                <w:szCs w:val="20"/>
                <w:lang w:val="it-IT"/>
              </w:rPr>
              <w:t xml:space="preserve">Associate professor </w:t>
            </w:r>
          </w:p>
          <w:p w14:paraId="5EC24518" w14:textId="77777777" w:rsidR="00F15AE6" w:rsidRPr="00B409DF" w:rsidRDefault="00C44A16" w:rsidP="00A8712C">
            <w:pPr>
              <w:spacing w:after="0" w:line="240" w:lineRule="auto"/>
              <w:rPr>
                <w:rFonts w:ascii="Arial" w:hAnsi="Arial" w:cs="Arial"/>
                <w:sz w:val="20"/>
                <w:szCs w:val="20"/>
                <w:lang w:val="it-IT"/>
              </w:rPr>
            </w:pPr>
            <w:r w:rsidRPr="00B409DF">
              <w:rPr>
                <w:rFonts w:ascii="Arial" w:hAnsi="Arial" w:cs="Arial"/>
                <w:sz w:val="20"/>
                <w:szCs w:val="20"/>
                <w:lang w:val="it-IT"/>
              </w:rPr>
              <w:t xml:space="preserve">Ana </w:t>
            </w:r>
            <w:proofErr w:type="spellStart"/>
            <w:r w:rsidRPr="00B409DF">
              <w:rPr>
                <w:rFonts w:ascii="Arial" w:hAnsi="Arial" w:cs="Arial"/>
                <w:sz w:val="20"/>
                <w:szCs w:val="20"/>
                <w:lang w:val="it-IT"/>
              </w:rPr>
              <w:t>Rimac</w:t>
            </w:r>
            <w:proofErr w:type="spellEnd"/>
            <w:r w:rsidRPr="00B409DF">
              <w:rPr>
                <w:rFonts w:ascii="Arial" w:hAnsi="Arial" w:cs="Arial"/>
                <w:sz w:val="20"/>
                <w:szCs w:val="20"/>
                <w:lang w:val="it-IT"/>
              </w:rPr>
              <w:t xml:space="preserve"> </w:t>
            </w:r>
            <w:proofErr w:type="spellStart"/>
            <w:r w:rsidRPr="00B409DF">
              <w:rPr>
                <w:rFonts w:ascii="Arial" w:hAnsi="Arial" w:cs="Arial"/>
                <w:sz w:val="20"/>
                <w:szCs w:val="20"/>
                <w:lang w:val="it-IT"/>
              </w:rPr>
              <w:t>Smiljanić</w:t>
            </w:r>
            <w:proofErr w:type="spellEnd"/>
            <w:r w:rsidR="00A8712C" w:rsidRPr="00B409DF">
              <w:rPr>
                <w:rFonts w:ascii="Arial" w:hAnsi="Arial" w:cs="Arial"/>
                <w:sz w:val="20"/>
                <w:szCs w:val="20"/>
                <w:lang w:val="it-IT"/>
              </w:rPr>
              <w:t>, PhD</w:t>
            </w:r>
          </w:p>
          <w:p w14:paraId="5DE18DF9" w14:textId="2C0DB4D1" w:rsidR="00F15AE6" w:rsidRPr="00B409DF" w:rsidRDefault="00F15AE6" w:rsidP="00F15AE6">
            <w:pPr>
              <w:spacing w:after="0" w:line="240" w:lineRule="auto"/>
              <w:rPr>
                <w:rFonts w:ascii="Arial" w:hAnsi="Arial" w:cs="Arial"/>
                <w:sz w:val="20"/>
                <w:szCs w:val="20"/>
                <w:lang w:val="it-IT"/>
              </w:rPr>
            </w:pPr>
            <w:r w:rsidRPr="00B409DF">
              <w:rPr>
                <w:rFonts w:ascii="Arial" w:hAnsi="Arial" w:cs="Arial"/>
                <w:sz w:val="20"/>
                <w:szCs w:val="20"/>
                <w:lang w:val="it-IT"/>
              </w:rPr>
              <w:t xml:space="preserve">Associate professor </w:t>
            </w:r>
          </w:p>
          <w:p w14:paraId="6E2FD884" w14:textId="05D0313E" w:rsidR="007868FB" w:rsidRPr="00B409DF" w:rsidRDefault="00F15AE6" w:rsidP="00F15AE6">
            <w:pPr>
              <w:spacing w:after="0" w:line="240" w:lineRule="auto"/>
              <w:rPr>
                <w:rFonts w:ascii="Arial" w:hAnsi="Arial" w:cs="Arial"/>
                <w:sz w:val="20"/>
                <w:szCs w:val="20"/>
                <w:lang w:val="it-IT"/>
              </w:rPr>
            </w:pPr>
            <w:r w:rsidRPr="00B409DF">
              <w:rPr>
                <w:rFonts w:ascii="Arial" w:hAnsi="Arial" w:cs="Arial"/>
                <w:sz w:val="20"/>
                <w:szCs w:val="20"/>
                <w:lang w:val="it-IT"/>
              </w:rPr>
              <w:t xml:space="preserve">Josip </w:t>
            </w:r>
            <w:proofErr w:type="spellStart"/>
            <w:r w:rsidRPr="00B409DF">
              <w:rPr>
                <w:rFonts w:ascii="Arial" w:hAnsi="Arial" w:cs="Arial"/>
                <w:sz w:val="20"/>
                <w:szCs w:val="20"/>
                <w:lang w:val="it-IT"/>
              </w:rPr>
              <w:t>Visković</w:t>
            </w:r>
            <w:proofErr w:type="spellEnd"/>
            <w:r w:rsidRPr="00B409DF">
              <w:rPr>
                <w:rFonts w:ascii="Arial" w:hAnsi="Arial" w:cs="Arial"/>
                <w:sz w:val="20"/>
                <w:szCs w:val="20"/>
                <w:lang w:val="it-IT"/>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C922BA0" w14:textId="77777777" w:rsidR="007868FB" w:rsidRPr="00B409DF" w:rsidRDefault="007868FB" w:rsidP="00E82EA3">
            <w:pPr>
              <w:spacing w:after="0" w:line="240" w:lineRule="auto"/>
              <w:rPr>
                <w:rFonts w:ascii="Arial" w:hAnsi="Arial" w:cs="Arial"/>
                <w:sz w:val="20"/>
                <w:szCs w:val="20"/>
                <w:lang w:val="en-GB"/>
              </w:rPr>
            </w:pPr>
            <w:r w:rsidRPr="00B409DF">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4EA073B6" w14:textId="77777777" w:rsidR="007868FB" w:rsidRPr="00B409DF" w:rsidRDefault="000022C5" w:rsidP="00E82EA3">
            <w:pPr>
              <w:spacing w:after="0" w:line="240" w:lineRule="auto"/>
              <w:rPr>
                <w:rFonts w:ascii="Arial" w:hAnsi="Arial" w:cs="Arial"/>
                <w:sz w:val="20"/>
                <w:szCs w:val="20"/>
                <w:lang w:val="en-GB"/>
              </w:rPr>
            </w:pPr>
            <w:r w:rsidRPr="00B409DF">
              <w:rPr>
                <w:rFonts w:ascii="Arial" w:hAnsi="Arial" w:cs="Arial"/>
                <w:sz w:val="20"/>
                <w:szCs w:val="20"/>
                <w:lang w:val="en-GB"/>
              </w:rPr>
              <w:t>6</w:t>
            </w:r>
          </w:p>
        </w:tc>
      </w:tr>
      <w:tr w:rsidR="00B409DF" w:rsidRPr="00B409DF" w14:paraId="29A71F19" w14:textId="77777777" w:rsidTr="7EBC7805">
        <w:trPr>
          <w:trHeight w:val="345"/>
        </w:trPr>
        <w:tc>
          <w:tcPr>
            <w:tcW w:w="1912" w:type="dxa"/>
            <w:vMerge w:val="restart"/>
            <w:tcBorders>
              <w:left w:val="single" w:sz="12" w:space="0" w:color="auto"/>
            </w:tcBorders>
            <w:shd w:val="clear" w:color="auto" w:fill="CCFFFF"/>
            <w:tcMar>
              <w:left w:w="57" w:type="dxa"/>
              <w:right w:w="57" w:type="dxa"/>
            </w:tcMar>
            <w:vAlign w:val="center"/>
          </w:tcPr>
          <w:p w14:paraId="6EB84EB6" w14:textId="77777777" w:rsidR="007868FB" w:rsidRPr="00B409DF" w:rsidRDefault="007868FB" w:rsidP="00E82EA3">
            <w:pPr>
              <w:spacing w:after="0" w:line="240" w:lineRule="auto"/>
              <w:rPr>
                <w:rFonts w:ascii="Arial" w:hAnsi="Arial" w:cs="Arial"/>
                <w:sz w:val="20"/>
                <w:szCs w:val="20"/>
                <w:lang w:val="en-GB"/>
              </w:rPr>
            </w:pPr>
            <w:r w:rsidRPr="00B409DF">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2FB09487" w14:textId="77777777" w:rsidR="007868FB" w:rsidRPr="00B409DF" w:rsidRDefault="007868FB"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243ED4FD" w14:textId="77777777" w:rsidR="007868FB" w:rsidRPr="00B409DF" w:rsidRDefault="007868FB" w:rsidP="00E82EA3">
            <w:pPr>
              <w:spacing w:after="0" w:line="240" w:lineRule="auto"/>
              <w:rPr>
                <w:rFonts w:ascii="Arial" w:hAnsi="Arial" w:cs="Arial"/>
                <w:sz w:val="20"/>
                <w:szCs w:val="20"/>
                <w:lang w:val="en-GB"/>
              </w:rPr>
            </w:pPr>
            <w:r w:rsidRPr="00B409DF">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97DAE80" w14:textId="77777777" w:rsidR="007868FB" w:rsidRPr="00B409DF" w:rsidRDefault="007868FB" w:rsidP="00E82EA3">
            <w:pPr>
              <w:spacing w:after="0" w:line="240" w:lineRule="auto"/>
              <w:jc w:val="center"/>
              <w:rPr>
                <w:rFonts w:ascii="Arial" w:hAnsi="Arial" w:cs="Arial"/>
                <w:sz w:val="20"/>
                <w:szCs w:val="20"/>
                <w:lang w:val="en-GB"/>
              </w:rPr>
            </w:pPr>
            <w:r w:rsidRPr="00B409DF">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059C2E02" w14:textId="77777777" w:rsidR="007868FB" w:rsidRPr="00B409DF" w:rsidRDefault="007868FB" w:rsidP="00E82EA3">
            <w:pPr>
              <w:spacing w:after="0" w:line="240" w:lineRule="auto"/>
              <w:jc w:val="center"/>
              <w:rPr>
                <w:rFonts w:ascii="Arial" w:hAnsi="Arial" w:cs="Arial"/>
                <w:sz w:val="20"/>
                <w:szCs w:val="20"/>
                <w:lang w:val="en-GB"/>
              </w:rPr>
            </w:pPr>
            <w:r w:rsidRPr="00B409DF">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539DBD78" w14:textId="77777777" w:rsidR="007868FB" w:rsidRPr="00B409DF" w:rsidRDefault="007868FB" w:rsidP="00E82EA3">
            <w:pPr>
              <w:spacing w:after="0" w:line="240" w:lineRule="auto"/>
              <w:jc w:val="center"/>
              <w:rPr>
                <w:rFonts w:ascii="Arial" w:hAnsi="Arial" w:cs="Arial"/>
                <w:sz w:val="20"/>
                <w:szCs w:val="20"/>
                <w:lang w:val="en-GB"/>
              </w:rPr>
            </w:pPr>
            <w:r w:rsidRPr="00B409DF">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657A8E04" w14:textId="77777777" w:rsidR="007868FB" w:rsidRPr="00B409DF" w:rsidRDefault="007868FB" w:rsidP="00E82EA3">
            <w:pPr>
              <w:spacing w:after="0" w:line="240" w:lineRule="auto"/>
              <w:jc w:val="center"/>
              <w:rPr>
                <w:rFonts w:ascii="Arial" w:hAnsi="Arial" w:cs="Arial"/>
                <w:sz w:val="20"/>
                <w:szCs w:val="20"/>
                <w:lang w:val="en-GB"/>
              </w:rPr>
            </w:pPr>
            <w:r w:rsidRPr="00B409DF">
              <w:rPr>
                <w:rFonts w:ascii="Arial" w:hAnsi="Arial" w:cs="Arial"/>
                <w:sz w:val="20"/>
                <w:szCs w:val="20"/>
                <w:lang w:val="en-GB"/>
              </w:rPr>
              <w:t>F</w:t>
            </w:r>
          </w:p>
        </w:tc>
      </w:tr>
      <w:tr w:rsidR="00B409DF" w:rsidRPr="00B409DF" w14:paraId="119B1BD7" w14:textId="77777777" w:rsidTr="7EBC7805">
        <w:trPr>
          <w:trHeight w:val="345"/>
        </w:trPr>
        <w:tc>
          <w:tcPr>
            <w:tcW w:w="1912" w:type="dxa"/>
            <w:vMerge/>
            <w:tcMar>
              <w:left w:w="57" w:type="dxa"/>
              <w:right w:w="57" w:type="dxa"/>
            </w:tcMar>
            <w:vAlign w:val="center"/>
          </w:tcPr>
          <w:p w14:paraId="0B60CE4A" w14:textId="77777777" w:rsidR="007868FB" w:rsidRPr="00B409DF" w:rsidRDefault="007868FB" w:rsidP="00E82EA3">
            <w:pPr>
              <w:spacing w:after="0" w:line="240" w:lineRule="auto"/>
              <w:rPr>
                <w:rFonts w:ascii="Arial" w:hAnsi="Arial" w:cs="Arial"/>
                <w:sz w:val="20"/>
                <w:szCs w:val="20"/>
                <w:lang w:val="en-GB"/>
              </w:rPr>
            </w:pPr>
          </w:p>
        </w:tc>
        <w:tc>
          <w:tcPr>
            <w:tcW w:w="2502" w:type="dxa"/>
            <w:gridSpan w:val="4"/>
            <w:vMerge/>
            <w:tcMar>
              <w:left w:w="57" w:type="dxa"/>
              <w:right w:w="57" w:type="dxa"/>
            </w:tcMar>
          </w:tcPr>
          <w:p w14:paraId="1BD695F2" w14:textId="77777777" w:rsidR="007868FB" w:rsidRPr="00B409DF" w:rsidRDefault="007868FB" w:rsidP="00E82EA3">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12432D13" w14:textId="77777777" w:rsidR="007868FB" w:rsidRPr="00B409DF"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624E24F" w14:textId="6434FD28" w:rsidR="007868FB" w:rsidRPr="00B409DF" w:rsidRDefault="00C922F3" w:rsidP="00C922F3">
            <w:pPr>
              <w:spacing w:after="0" w:line="240" w:lineRule="auto"/>
              <w:jc w:val="center"/>
              <w:rPr>
                <w:rFonts w:ascii="Arial" w:hAnsi="Arial" w:cs="Arial"/>
                <w:sz w:val="20"/>
                <w:szCs w:val="20"/>
                <w:lang w:val="en-GB"/>
              </w:rPr>
            </w:pPr>
            <w:r w:rsidRPr="00B409DF">
              <w:rPr>
                <w:rFonts w:ascii="Arial" w:hAnsi="Arial" w:cs="Arial"/>
                <w:sz w:val="20"/>
                <w:szCs w:val="20"/>
                <w:lang w:val="en-GB"/>
              </w:rPr>
              <w:t xml:space="preserve">26 </w:t>
            </w:r>
          </w:p>
        </w:tc>
        <w:tc>
          <w:tcPr>
            <w:tcW w:w="706" w:type="dxa"/>
            <w:gridSpan w:val="2"/>
            <w:tcBorders>
              <w:bottom w:val="single" w:sz="12" w:space="0" w:color="auto"/>
              <w:right w:val="single" w:sz="12" w:space="0" w:color="auto"/>
            </w:tcBorders>
            <w:vAlign w:val="center"/>
          </w:tcPr>
          <w:p w14:paraId="400AB136" w14:textId="77777777" w:rsidR="007868FB" w:rsidRPr="00B409DF"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753D4D84" w14:textId="5FE0DDB1" w:rsidR="007868FB" w:rsidRPr="00B409DF" w:rsidRDefault="00C922F3" w:rsidP="00E82EA3">
            <w:pPr>
              <w:spacing w:after="0" w:line="240" w:lineRule="auto"/>
              <w:jc w:val="center"/>
              <w:rPr>
                <w:rFonts w:ascii="Arial" w:hAnsi="Arial" w:cs="Arial"/>
                <w:strike/>
                <w:sz w:val="20"/>
                <w:szCs w:val="20"/>
                <w:lang w:val="en-GB"/>
              </w:rPr>
            </w:pPr>
            <w:r w:rsidRPr="00B409DF">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4BD3A62E" w14:textId="77777777" w:rsidR="007868FB" w:rsidRPr="00B409DF" w:rsidRDefault="007868FB" w:rsidP="00E82EA3">
            <w:pPr>
              <w:spacing w:after="0" w:line="240" w:lineRule="auto"/>
              <w:rPr>
                <w:rFonts w:ascii="Arial" w:hAnsi="Arial" w:cs="Arial"/>
                <w:sz w:val="20"/>
                <w:szCs w:val="20"/>
                <w:lang w:val="en-GB"/>
              </w:rPr>
            </w:pPr>
          </w:p>
        </w:tc>
      </w:tr>
      <w:tr w:rsidR="00B409DF" w:rsidRPr="00B409DF" w14:paraId="0D717075" w14:textId="77777777" w:rsidTr="7EBC7805">
        <w:tc>
          <w:tcPr>
            <w:tcW w:w="1912" w:type="dxa"/>
            <w:tcBorders>
              <w:left w:val="single" w:sz="12" w:space="0" w:color="auto"/>
              <w:bottom w:val="single" w:sz="12" w:space="0" w:color="auto"/>
            </w:tcBorders>
            <w:shd w:val="clear" w:color="auto" w:fill="CCFFFF"/>
            <w:tcMar>
              <w:left w:w="57" w:type="dxa"/>
              <w:right w:w="57" w:type="dxa"/>
            </w:tcMar>
            <w:vAlign w:val="center"/>
          </w:tcPr>
          <w:p w14:paraId="0687B484" w14:textId="77777777" w:rsidR="007868FB" w:rsidRPr="00B409DF" w:rsidRDefault="007868FB" w:rsidP="00E82EA3">
            <w:pPr>
              <w:spacing w:after="0" w:line="240" w:lineRule="auto"/>
              <w:rPr>
                <w:rFonts w:ascii="Arial" w:hAnsi="Arial" w:cs="Arial"/>
                <w:sz w:val="20"/>
                <w:szCs w:val="20"/>
                <w:lang w:val="en-GB"/>
              </w:rPr>
            </w:pPr>
            <w:r w:rsidRPr="00B409DF">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1F24E247" w14:textId="77777777" w:rsidR="007868FB" w:rsidRPr="00B409DF" w:rsidRDefault="007868FB" w:rsidP="00E82EA3">
            <w:pPr>
              <w:spacing w:after="0" w:line="240" w:lineRule="auto"/>
              <w:rPr>
                <w:rFonts w:ascii="Arial" w:hAnsi="Arial" w:cs="Arial"/>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5098BB7" w14:textId="77777777" w:rsidR="007868FB" w:rsidRPr="00B409DF" w:rsidRDefault="007868FB" w:rsidP="00E82EA3">
            <w:pPr>
              <w:spacing w:after="0" w:line="240" w:lineRule="auto"/>
              <w:rPr>
                <w:rFonts w:ascii="Arial" w:hAnsi="Arial" w:cs="Arial"/>
                <w:sz w:val="20"/>
                <w:szCs w:val="20"/>
                <w:lang w:val="en-GB"/>
              </w:rPr>
            </w:pPr>
            <w:r w:rsidRPr="00B409DF">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3A41E816" w14:textId="50A5BA4C" w:rsidR="007868FB" w:rsidRPr="00B409DF" w:rsidRDefault="00C922F3" w:rsidP="00E82EA3">
            <w:pPr>
              <w:spacing w:after="0" w:line="240" w:lineRule="auto"/>
              <w:jc w:val="center"/>
              <w:rPr>
                <w:rFonts w:ascii="Arial" w:hAnsi="Arial" w:cs="Arial"/>
                <w:strike/>
                <w:sz w:val="20"/>
                <w:szCs w:val="20"/>
                <w:lang w:val="en-GB"/>
              </w:rPr>
            </w:pPr>
            <w:r w:rsidRPr="00B409DF">
              <w:rPr>
                <w:rFonts w:ascii="Arial" w:hAnsi="Arial" w:cs="Arial"/>
                <w:sz w:val="20"/>
                <w:szCs w:val="20"/>
                <w:lang w:val="en-GB"/>
              </w:rPr>
              <w:t>30%</w:t>
            </w:r>
          </w:p>
        </w:tc>
      </w:tr>
      <w:tr w:rsidR="00B409DF" w:rsidRPr="00B409DF" w14:paraId="50858449" w14:textId="77777777" w:rsidTr="7EBC7805">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3F3F186" w14:textId="77777777" w:rsidR="007868FB" w:rsidRPr="00B409DF" w:rsidRDefault="007868FB" w:rsidP="00E82EA3">
            <w:pPr>
              <w:tabs>
                <w:tab w:val="left" w:pos="2820"/>
              </w:tabs>
              <w:spacing w:after="0"/>
              <w:jc w:val="center"/>
              <w:rPr>
                <w:rFonts w:ascii="Arial" w:hAnsi="Arial" w:cs="Arial"/>
                <w:b/>
                <w:sz w:val="20"/>
                <w:szCs w:val="20"/>
                <w:lang w:val="en-GB"/>
              </w:rPr>
            </w:pPr>
            <w:r w:rsidRPr="00B409DF">
              <w:rPr>
                <w:rFonts w:ascii="Arial" w:hAnsi="Arial" w:cs="Arial"/>
                <w:b/>
                <w:sz w:val="20"/>
                <w:szCs w:val="20"/>
                <w:lang w:val="en-GB"/>
              </w:rPr>
              <w:t>COURSE DESCRIPTION</w:t>
            </w:r>
          </w:p>
        </w:tc>
      </w:tr>
      <w:tr w:rsidR="00B409DF" w:rsidRPr="00B409DF" w14:paraId="3DC834EC" w14:textId="77777777" w:rsidTr="7EBC7805">
        <w:tc>
          <w:tcPr>
            <w:tcW w:w="1912" w:type="dxa"/>
            <w:tcBorders>
              <w:top w:val="single" w:sz="12" w:space="0" w:color="auto"/>
              <w:left w:val="single" w:sz="12" w:space="0" w:color="auto"/>
            </w:tcBorders>
            <w:shd w:val="clear" w:color="auto" w:fill="CCFFFF"/>
            <w:tcMar>
              <w:left w:w="57" w:type="dxa"/>
              <w:right w:w="57" w:type="dxa"/>
            </w:tcMar>
            <w:vAlign w:val="center"/>
          </w:tcPr>
          <w:p w14:paraId="2D30BFDC" w14:textId="77777777" w:rsidR="007868FB" w:rsidRPr="00B409DF" w:rsidRDefault="007868FB" w:rsidP="00E82EA3">
            <w:pPr>
              <w:tabs>
                <w:tab w:val="left" w:pos="2820"/>
              </w:tabs>
              <w:spacing w:after="0" w:line="240" w:lineRule="auto"/>
              <w:rPr>
                <w:rFonts w:ascii="Arial" w:hAnsi="Arial" w:cs="Arial"/>
                <w:sz w:val="20"/>
                <w:szCs w:val="20"/>
                <w:lang w:val="en-GB"/>
              </w:rPr>
            </w:pPr>
            <w:r w:rsidRPr="00B409DF">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423D1E82" w14:textId="77777777" w:rsidR="007868FB" w:rsidRPr="00B409DF" w:rsidRDefault="00C44A16" w:rsidP="000022C5">
            <w:pPr>
              <w:tabs>
                <w:tab w:val="left" w:pos="2820"/>
              </w:tabs>
              <w:spacing w:after="0"/>
              <w:rPr>
                <w:rFonts w:ascii="Arial" w:hAnsi="Arial" w:cs="Arial"/>
                <w:sz w:val="20"/>
                <w:szCs w:val="20"/>
                <w:lang w:val="en-GB"/>
              </w:rPr>
            </w:pPr>
            <w:proofErr w:type="spellStart"/>
            <w:r w:rsidRPr="00B409DF">
              <w:rPr>
                <w:rFonts w:ascii="Arial" w:hAnsi="Arial" w:cs="Arial"/>
              </w:rPr>
              <w:t>The</w:t>
            </w:r>
            <w:proofErr w:type="spellEnd"/>
            <w:r w:rsidRPr="00B409DF">
              <w:rPr>
                <w:rFonts w:ascii="Arial" w:hAnsi="Arial" w:cs="Arial"/>
              </w:rPr>
              <w:t xml:space="preserve"> </w:t>
            </w:r>
            <w:proofErr w:type="spellStart"/>
            <w:r w:rsidRPr="00B409DF">
              <w:rPr>
                <w:rFonts w:ascii="Arial" w:hAnsi="Arial" w:cs="Arial"/>
              </w:rPr>
              <w:t>aim</w:t>
            </w:r>
            <w:proofErr w:type="spellEnd"/>
            <w:r w:rsidRPr="00B409DF">
              <w:rPr>
                <w:rFonts w:ascii="Arial" w:hAnsi="Arial" w:cs="Arial"/>
              </w:rPr>
              <w:t xml:space="preserve"> </w:t>
            </w:r>
            <w:proofErr w:type="spellStart"/>
            <w:r w:rsidRPr="00B409DF">
              <w:rPr>
                <w:rFonts w:ascii="Arial" w:hAnsi="Arial" w:cs="Arial"/>
              </w:rPr>
              <w:t>of</w:t>
            </w:r>
            <w:proofErr w:type="spellEnd"/>
            <w:r w:rsidRPr="00B409DF">
              <w:rPr>
                <w:rFonts w:ascii="Arial" w:hAnsi="Arial" w:cs="Arial"/>
              </w:rPr>
              <w:t xml:space="preserve"> </w:t>
            </w:r>
            <w:proofErr w:type="spellStart"/>
            <w:r w:rsidRPr="00B409DF">
              <w:rPr>
                <w:rFonts w:ascii="Arial" w:hAnsi="Arial" w:cs="Arial"/>
              </w:rPr>
              <w:t>this</w:t>
            </w:r>
            <w:proofErr w:type="spellEnd"/>
            <w:r w:rsidRPr="00B409DF">
              <w:rPr>
                <w:rFonts w:ascii="Arial" w:hAnsi="Arial" w:cs="Arial"/>
              </w:rPr>
              <w:t xml:space="preserve"> </w:t>
            </w:r>
            <w:proofErr w:type="spellStart"/>
            <w:r w:rsidRPr="00B409DF">
              <w:rPr>
                <w:rFonts w:ascii="Arial" w:hAnsi="Arial" w:cs="Arial"/>
              </w:rPr>
              <w:t>course</w:t>
            </w:r>
            <w:proofErr w:type="spellEnd"/>
            <w:r w:rsidRPr="00B409DF">
              <w:rPr>
                <w:rFonts w:ascii="Arial" w:hAnsi="Arial" w:cs="Arial"/>
              </w:rPr>
              <w:t xml:space="preserve"> </w:t>
            </w:r>
            <w:proofErr w:type="spellStart"/>
            <w:r w:rsidRPr="00B409DF">
              <w:rPr>
                <w:rFonts w:ascii="Arial" w:hAnsi="Arial" w:cs="Arial"/>
              </w:rPr>
              <w:t>is</w:t>
            </w:r>
            <w:proofErr w:type="spellEnd"/>
            <w:r w:rsidRPr="00B409DF">
              <w:rPr>
                <w:rFonts w:ascii="Arial" w:hAnsi="Arial" w:cs="Arial"/>
              </w:rPr>
              <w:t xml:space="preserve"> to provide </w:t>
            </w:r>
            <w:proofErr w:type="spellStart"/>
            <w:r w:rsidRPr="00B409DF">
              <w:rPr>
                <w:rFonts w:ascii="Arial" w:hAnsi="Arial" w:cs="Arial"/>
              </w:rPr>
              <w:t>students</w:t>
            </w:r>
            <w:proofErr w:type="spellEnd"/>
            <w:r w:rsidRPr="00B409DF">
              <w:rPr>
                <w:rFonts w:ascii="Arial" w:hAnsi="Arial" w:cs="Arial"/>
              </w:rPr>
              <w:t xml:space="preserve"> </w:t>
            </w:r>
            <w:proofErr w:type="spellStart"/>
            <w:r w:rsidRPr="00B409DF">
              <w:rPr>
                <w:rFonts w:ascii="Arial" w:hAnsi="Arial" w:cs="Arial"/>
              </w:rPr>
              <w:t>with</w:t>
            </w:r>
            <w:proofErr w:type="spellEnd"/>
            <w:r w:rsidRPr="00B409DF">
              <w:rPr>
                <w:rFonts w:ascii="Arial" w:hAnsi="Arial" w:cs="Arial"/>
              </w:rPr>
              <w:t xml:space="preserve"> </w:t>
            </w:r>
            <w:proofErr w:type="spellStart"/>
            <w:r w:rsidRPr="00B409DF">
              <w:rPr>
                <w:rFonts w:ascii="Arial" w:hAnsi="Arial" w:cs="Arial"/>
              </w:rPr>
              <w:t>theoretical</w:t>
            </w:r>
            <w:proofErr w:type="spellEnd"/>
            <w:r w:rsidRPr="00B409DF">
              <w:rPr>
                <w:rFonts w:ascii="Arial" w:hAnsi="Arial" w:cs="Arial"/>
              </w:rPr>
              <w:t xml:space="preserve"> </w:t>
            </w:r>
            <w:proofErr w:type="spellStart"/>
            <w:r w:rsidRPr="00B409DF">
              <w:rPr>
                <w:rFonts w:ascii="Arial" w:hAnsi="Arial" w:cs="Arial"/>
              </w:rPr>
              <w:t>and</w:t>
            </w:r>
            <w:proofErr w:type="spellEnd"/>
            <w:r w:rsidRPr="00B409DF">
              <w:rPr>
                <w:rFonts w:ascii="Arial" w:hAnsi="Arial" w:cs="Arial"/>
              </w:rPr>
              <w:t xml:space="preserve"> </w:t>
            </w:r>
            <w:proofErr w:type="spellStart"/>
            <w:r w:rsidRPr="00B409DF">
              <w:rPr>
                <w:rFonts w:ascii="Arial" w:hAnsi="Arial" w:cs="Arial"/>
              </w:rPr>
              <w:t>empirical</w:t>
            </w:r>
            <w:proofErr w:type="spellEnd"/>
            <w:r w:rsidRPr="00B409DF">
              <w:rPr>
                <w:rFonts w:ascii="Arial" w:hAnsi="Arial" w:cs="Arial"/>
              </w:rPr>
              <w:t xml:space="preserve"> </w:t>
            </w:r>
            <w:proofErr w:type="spellStart"/>
            <w:r w:rsidRPr="00B409DF">
              <w:rPr>
                <w:rFonts w:ascii="Arial" w:hAnsi="Arial" w:cs="Arial"/>
              </w:rPr>
              <w:t>knowledge</w:t>
            </w:r>
            <w:proofErr w:type="spellEnd"/>
            <w:r w:rsidRPr="00B409DF">
              <w:rPr>
                <w:rFonts w:ascii="Arial" w:hAnsi="Arial" w:cs="Arial"/>
              </w:rPr>
              <w:t xml:space="preserve"> </w:t>
            </w:r>
            <w:proofErr w:type="spellStart"/>
            <w:r w:rsidRPr="00B409DF">
              <w:rPr>
                <w:rFonts w:ascii="Arial" w:hAnsi="Arial" w:cs="Arial"/>
              </w:rPr>
              <w:t>of</w:t>
            </w:r>
            <w:proofErr w:type="spellEnd"/>
            <w:r w:rsidRPr="00B409DF">
              <w:rPr>
                <w:rFonts w:ascii="Arial" w:hAnsi="Arial" w:cs="Arial"/>
              </w:rPr>
              <w:t xml:space="preserve"> </w:t>
            </w:r>
            <w:proofErr w:type="spellStart"/>
            <w:r w:rsidR="000022C5" w:rsidRPr="00B409DF">
              <w:rPr>
                <w:rFonts w:ascii="Arial" w:hAnsi="Arial" w:cs="Arial"/>
              </w:rPr>
              <w:t>investment</w:t>
            </w:r>
            <w:proofErr w:type="spellEnd"/>
            <w:r w:rsidRPr="00B409DF">
              <w:rPr>
                <w:rFonts w:ascii="Arial" w:hAnsi="Arial" w:cs="Arial"/>
              </w:rPr>
              <w:t xml:space="preserve"> </w:t>
            </w:r>
            <w:proofErr w:type="spellStart"/>
            <w:r w:rsidRPr="00B409DF">
              <w:rPr>
                <w:rFonts w:ascii="Arial" w:hAnsi="Arial" w:cs="Arial"/>
              </w:rPr>
              <w:t>analysis</w:t>
            </w:r>
            <w:proofErr w:type="spellEnd"/>
            <w:r w:rsidRPr="00B409DF">
              <w:rPr>
                <w:rFonts w:ascii="Arial" w:hAnsi="Arial" w:cs="Arial"/>
              </w:rPr>
              <w:t>.</w:t>
            </w:r>
          </w:p>
        </w:tc>
      </w:tr>
      <w:tr w:rsidR="00B409DF" w:rsidRPr="00B409DF" w14:paraId="65CCFA4E" w14:textId="77777777" w:rsidTr="7EBC7805">
        <w:tc>
          <w:tcPr>
            <w:tcW w:w="1912" w:type="dxa"/>
            <w:tcBorders>
              <w:left w:val="single" w:sz="12" w:space="0" w:color="auto"/>
            </w:tcBorders>
            <w:shd w:val="clear" w:color="auto" w:fill="CCFFFF"/>
            <w:tcMar>
              <w:left w:w="57" w:type="dxa"/>
              <w:right w:w="57" w:type="dxa"/>
            </w:tcMar>
            <w:vAlign w:val="center"/>
          </w:tcPr>
          <w:p w14:paraId="44A31774" w14:textId="77777777" w:rsidR="007868FB" w:rsidRPr="00B409DF" w:rsidRDefault="007868FB" w:rsidP="00E82EA3">
            <w:pPr>
              <w:tabs>
                <w:tab w:val="left" w:pos="2820"/>
              </w:tabs>
              <w:spacing w:after="0" w:line="240" w:lineRule="auto"/>
              <w:rPr>
                <w:rFonts w:ascii="Arial" w:hAnsi="Arial" w:cs="Arial"/>
                <w:sz w:val="20"/>
                <w:szCs w:val="20"/>
                <w:lang w:val="en-GB"/>
              </w:rPr>
            </w:pPr>
            <w:r w:rsidRPr="00B409DF">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3FC78F30" w14:textId="77777777" w:rsidR="007868FB" w:rsidRPr="00B409DF" w:rsidRDefault="00C44A16" w:rsidP="00E82EA3">
            <w:pPr>
              <w:tabs>
                <w:tab w:val="left" w:pos="2820"/>
              </w:tabs>
              <w:spacing w:after="0"/>
              <w:rPr>
                <w:rFonts w:ascii="Arial" w:hAnsi="Arial" w:cs="Arial"/>
                <w:sz w:val="20"/>
                <w:szCs w:val="20"/>
                <w:lang w:val="en-GB"/>
              </w:rPr>
            </w:pPr>
            <w:proofErr w:type="spellStart"/>
            <w:r w:rsidRPr="00B409DF">
              <w:rPr>
                <w:rFonts w:ascii="Arial" w:hAnsi="Arial" w:cs="Arial"/>
              </w:rPr>
              <w:t>Basic</w:t>
            </w:r>
            <w:proofErr w:type="spellEnd"/>
            <w:r w:rsidRPr="00B409DF">
              <w:rPr>
                <w:rFonts w:ascii="Arial" w:hAnsi="Arial" w:cs="Arial"/>
              </w:rPr>
              <w:t xml:space="preserve"> </w:t>
            </w:r>
            <w:proofErr w:type="spellStart"/>
            <w:r w:rsidRPr="00B409DF">
              <w:rPr>
                <w:rFonts w:ascii="Arial" w:hAnsi="Arial" w:cs="Arial"/>
              </w:rPr>
              <w:t>knowledge</w:t>
            </w:r>
            <w:proofErr w:type="spellEnd"/>
            <w:r w:rsidRPr="00B409DF">
              <w:rPr>
                <w:rFonts w:ascii="Arial" w:hAnsi="Arial" w:cs="Arial"/>
              </w:rPr>
              <w:t xml:space="preserve"> </w:t>
            </w:r>
            <w:proofErr w:type="spellStart"/>
            <w:r w:rsidRPr="00B409DF">
              <w:rPr>
                <w:rFonts w:ascii="Arial" w:hAnsi="Arial" w:cs="Arial"/>
              </w:rPr>
              <w:t>of</w:t>
            </w:r>
            <w:proofErr w:type="spellEnd"/>
            <w:r w:rsidRPr="00B409DF">
              <w:rPr>
                <w:rFonts w:ascii="Arial" w:hAnsi="Arial" w:cs="Arial"/>
              </w:rPr>
              <w:t xml:space="preserve"> </w:t>
            </w:r>
            <w:proofErr w:type="spellStart"/>
            <w:r w:rsidRPr="00B409DF">
              <w:rPr>
                <w:rFonts w:ascii="Arial" w:hAnsi="Arial" w:cs="Arial"/>
              </w:rPr>
              <w:t>financial</w:t>
            </w:r>
            <w:proofErr w:type="spellEnd"/>
            <w:r w:rsidRPr="00B409DF">
              <w:rPr>
                <w:rFonts w:ascii="Arial" w:hAnsi="Arial" w:cs="Arial"/>
              </w:rPr>
              <w:t xml:space="preserve"> </w:t>
            </w:r>
            <w:proofErr w:type="spellStart"/>
            <w:r w:rsidRPr="00B409DF">
              <w:rPr>
                <w:rFonts w:ascii="Arial" w:hAnsi="Arial" w:cs="Arial"/>
              </w:rPr>
              <w:t>institutions</w:t>
            </w:r>
            <w:proofErr w:type="spellEnd"/>
            <w:r w:rsidRPr="00B409DF">
              <w:rPr>
                <w:rFonts w:ascii="Arial" w:hAnsi="Arial" w:cs="Arial"/>
              </w:rPr>
              <w:t xml:space="preserve"> </w:t>
            </w:r>
            <w:proofErr w:type="spellStart"/>
            <w:r w:rsidRPr="00B409DF">
              <w:rPr>
                <w:rFonts w:ascii="Arial" w:hAnsi="Arial" w:cs="Arial"/>
              </w:rPr>
              <w:t>and</w:t>
            </w:r>
            <w:proofErr w:type="spellEnd"/>
            <w:r w:rsidRPr="00B409DF">
              <w:rPr>
                <w:rFonts w:ascii="Arial" w:hAnsi="Arial" w:cs="Arial"/>
              </w:rPr>
              <w:t xml:space="preserve"> </w:t>
            </w:r>
            <w:proofErr w:type="spellStart"/>
            <w:r w:rsidRPr="00B409DF">
              <w:rPr>
                <w:rFonts w:ascii="Arial" w:hAnsi="Arial" w:cs="Arial"/>
              </w:rPr>
              <w:t>markets</w:t>
            </w:r>
            <w:proofErr w:type="spellEnd"/>
            <w:r w:rsidRPr="00B409DF">
              <w:rPr>
                <w:rFonts w:ascii="Arial" w:hAnsi="Arial" w:cs="Arial"/>
              </w:rPr>
              <w:t xml:space="preserve">, </w:t>
            </w:r>
            <w:proofErr w:type="spellStart"/>
            <w:r w:rsidRPr="00B409DF">
              <w:rPr>
                <w:rFonts w:ascii="Arial" w:hAnsi="Arial" w:cs="Arial"/>
              </w:rPr>
              <w:t>risks</w:t>
            </w:r>
            <w:proofErr w:type="spellEnd"/>
            <w:r w:rsidRPr="00B409DF">
              <w:rPr>
                <w:rFonts w:ascii="Arial" w:hAnsi="Arial" w:cs="Arial"/>
              </w:rPr>
              <w:t xml:space="preserve"> </w:t>
            </w:r>
            <w:proofErr w:type="spellStart"/>
            <w:r w:rsidRPr="00B409DF">
              <w:rPr>
                <w:rFonts w:ascii="Arial" w:hAnsi="Arial" w:cs="Arial"/>
              </w:rPr>
              <w:t>and</w:t>
            </w:r>
            <w:proofErr w:type="spellEnd"/>
            <w:r w:rsidRPr="00B409DF">
              <w:rPr>
                <w:rFonts w:ascii="Arial" w:hAnsi="Arial" w:cs="Arial"/>
              </w:rPr>
              <w:t xml:space="preserve"> </w:t>
            </w:r>
            <w:proofErr w:type="spellStart"/>
            <w:r w:rsidRPr="00B409DF">
              <w:rPr>
                <w:rFonts w:ascii="Arial" w:hAnsi="Arial" w:cs="Arial"/>
              </w:rPr>
              <w:t>investment</w:t>
            </w:r>
            <w:proofErr w:type="spellEnd"/>
            <w:r w:rsidRPr="00B409DF">
              <w:rPr>
                <w:rFonts w:ascii="Arial" w:hAnsi="Arial" w:cs="Arial"/>
              </w:rPr>
              <w:t xml:space="preserve"> </w:t>
            </w:r>
            <w:proofErr w:type="spellStart"/>
            <w:r w:rsidRPr="00B409DF">
              <w:rPr>
                <w:rFonts w:ascii="Arial" w:hAnsi="Arial" w:cs="Arial"/>
              </w:rPr>
              <w:t>valuations</w:t>
            </w:r>
            <w:proofErr w:type="spellEnd"/>
            <w:r w:rsidRPr="00B409DF">
              <w:rPr>
                <w:rFonts w:ascii="Arial" w:hAnsi="Arial" w:cs="Arial"/>
              </w:rPr>
              <w:t>.</w:t>
            </w:r>
          </w:p>
        </w:tc>
      </w:tr>
      <w:tr w:rsidR="00B409DF" w:rsidRPr="00B409DF" w14:paraId="573F44DF" w14:textId="77777777" w:rsidTr="7EBC7805">
        <w:tc>
          <w:tcPr>
            <w:tcW w:w="1912" w:type="dxa"/>
            <w:tcBorders>
              <w:left w:val="single" w:sz="12" w:space="0" w:color="auto"/>
            </w:tcBorders>
            <w:shd w:val="clear" w:color="auto" w:fill="CCFFFF"/>
            <w:tcMar>
              <w:left w:w="57" w:type="dxa"/>
              <w:right w:w="57" w:type="dxa"/>
            </w:tcMar>
            <w:vAlign w:val="center"/>
          </w:tcPr>
          <w:p w14:paraId="03AB6253" w14:textId="77777777" w:rsidR="007868FB" w:rsidRPr="00B409DF" w:rsidRDefault="007868FB" w:rsidP="00E82EA3">
            <w:pPr>
              <w:tabs>
                <w:tab w:val="left" w:pos="2820"/>
              </w:tabs>
              <w:spacing w:after="0" w:line="240" w:lineRule="auto"/>
              <w:rPr>
                <w:rFonts w:ascii="Arial" w:hAnsi="Arial" w:cs="Arial"/>
                <w:sz w:val="20"/>
                <w:szCs w:val="20"/>
                <w:lang w:val="en-GB"/>
              </w:rPr>
            </w:pPr>
            <w:r w:rsidRPr="00B409DF">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60E7B16A" w14:textId="77777777" w:rsidR="000022C5" w:rsidRPr="00B409DF" w:rsidRDefault="000022C5" w:rsidP="000022C5">
            <w:pPr>
              <w:tabs>
                <w:tab w:val="left" w:pos="2820"/>
              </w:tabs>
              <w:spacing w:after="0"/>
              <w:rPr>
                <w:rFonts w:ascii="Arial" w:hAnsi="Arial" w:cs="Arial"/>
                <w:sz w:val="20"/>
                <w:szCs w:val="20"/>
                <w:lang w:val="en-GB"/>
              </w:rPr>
            </w:pPr>
            <w:r w:rsidRPr="00B409DF">
              <w:rPr>
                <w:rFonts w:ascii="Arial" w:hAnsi="Arial" w:cs="Arial"/>
                <w:sz w:val="20"/>
                <w:szCs w:val="20"/>
                <w:lang w:val="en-GB"/>
              </w:rPr>
              <w:t>Learning outcomes:</w:t>
            </w:r>
          </w:p>
          <w:p w14:paraId="338E103E" w14:textId="77777777" w:rsidR="000022C5" w:rsidRPr="00B409DF" w:rsidRDefault="000022C5" w:rsidP="000022C5">
            <w:pPr>
              <w:tabs>
                <w:tab w:val="left" w:pos="2820"/>
              </w:tabs>
              <w:spacing w:after="0"/>
              <w:rPr>
                <w:rFonts w:ascii="Arial" w:hAnsi="Arial" w:cs="Arial"/>
                <w:sz w:val="20"/>
                <w:szCs w:val="20"/>
                <w:lang w:val="en-GB"/>
              </w:rPr>
            </w:pPr>
            <w:r w:rsidRPr="00B409DF">
              <w:rPr>
                <w:rFonts w:ascii="Arial" w:hAnsi="Arial" w:cs="Arial"/>
                <w:sz w:val="20"/>
                <w:szCs w:val="20"/>
                <w:lang w:val="en-GB"/>
              </w:rPr>
              <w:t>1. Plan and manage investment opportunities in various asset types (7th level)</w:t>
            </w:r>
          </w:p>
          <w:p w14:paraId="6C11E11B" w14:textId="77777777" w:rsidR="000022C5" w:rsidRPr="00B409DF" w:rsidRDefault="000022C5" w:rsidP="000022C5">
            <w:pPr>
              <w:tabs>
                <w:tab w:val="left" w:pos="2820"/>
              </w:tabs>
              <w:spacing w:after="0"/>
              <w:rPr>
                <w:rFonts w:ascii="Arial" w:hAnsi="Arial" w:cs="Arial"/>
                <w:sz w:val="20"/>
                <w:szCs w:val="20"/>
                <w:lang w:val="en-GB"/>
              </w:rPr>
            </w:pPr>
          </w:p>
          <w:p w14:paraId="04F5A6B3" w14:textId="77777777" w:rsidR="000022C5" w:rsidRPr="00B409DF" w:rsidRDefault="000022C5" w:rsidP="000022C5">
            <w:pPr>
              <w:tabs>
                <w:tab w:val="left" w:pos="2820"/>
              </w:tabs>
              <w:spacing w:after="0"/>
              <w:rPr>
                <w:rFonts w:ascii="Arial" w:hAnsi="Arial" w:cs="Arial"/>
                <w:sz w:val="20"/>
                <w:szCs w:val="20"/>
                <w:lang w:val="en-GB"/>
              </w:rPr>
            </w:pPr>
            <w:r w:rsidRPr="00B409DF">
              <w:rPr>
                <w:rFonts w:ascii="Arial" w:hAnsi="Arial" w:cs="Arial"/>
                <w:sz w:val="20"/>
                <w:szCs w:val="20"/>
                <w:lang w:val="en-GB"/>
              </w:rPr>
              <w:t>Individual learning outcomes:</w:t>
            </w:r>
          </w:p>
          <w:p w14:paraId="5F08C511" w14:textId="77777777" w:rsidR="000022C5" w:rsidRPr="00B409DF" w:rsidRDefault="000022C5" w:rsidP="000022C5">
            <w:pPr>
              <w:tabs>
                <w:tab w:val="left" w:pos="2820"/>
              </w:tabs>
              <w:spacing w:after="0"/>
              <w:rPr>
                <w:rFonts w:ascii="Arial" w:hAnsi="Arial" w:cs="Arial"/>
                <w:sz w:val="20"/>
                <w:szCs w:val="20"/>
                <w:lang w:val="en-GB"/>
              </w:rPr>
            </w:pPr>
            <w:r w:rsidRPr="00B409DF">
              <w:rPr>
                <w:rFonts w:ascii="Arial" w:hAnsi="Arial" w:cs="Arial"/>
                <w:sz w:val="20"/>
                <w:szCs w:val="20"/>
                <w:lang w:val="en-GB"/>
              </w:rPr>
              <w:t>1. Argue the opinion on asset markets and determine investment opportunities for investment (Level 6)</w:t>
            </w:r>
          </w:p>
          <w:p w14:paraId="6E7D052C" w14:textId="77777777" w:rsidR="000022C5" w:rsidRPr="00B409DF" w:rsidRDefault="000022C5" w:rsidP="000022C5">
            <w:pPr>
              <w:tabs>
                <w:tab w:val="left" w:pos="2820"/>
              </w:tabs>
              <w:spacing w:after="0"/>
              <w:rPr>
                <w:rFonts w:ascii="Arial" w:hAnsi="Arial" w:cs="Arial"/>
                <w:sz w:val="20"/>
                <w:szCs w:val="20"/>
                <w:lang w:val="en-GB"/>
              </w:rPr>
            </w:pPr>
            <w:r w:rsidRPr="00B409DF">
              <w:rPr>
                <w:rFonts w:ascii="Arial" w:hAnsi="Arial" w:cs="Arial"/>
                <w:sz w:val="20"/>
                <w:szCs w:val="20"/>
                <w:lang w:val="en-GB"/>
              </w:rPr>
              <w:t>2. Estimate Investment and Investment Risk (Level 6)</w:t>
            </w:r>
          </w:p>
          <w:p w14:paraId="4D3C6DAF" w14:textId="77777777" w:rsidR="000022C5" w:rsidRPr="00B409DF" w:rsidRDefault="000022C5" w:rsidP="000022C5">
            <w:pPr>
              <w:tabs>
                <w:tab w:val="left" w:pos="2820"/>
              </w:tabs>
              <w:spacing w:after="0"/>
              <w:rPr>
                <w:rFonts w:ascii="Arial" w:hAnsi="Arial" w:cs="Arial"/>
                <w:sz w:val="20"/>
                <w:szCs w:val="20"/>
                <w:lang w:val="en-GB"/>
              </w:rPr>
            </w:pPr>
            <w:r w:rsidRPr="00B409DF">
              <w:rPr>
                <w:rFonts w:ascii="Arial" w:hAnsi="Arial" w:cs="Arial"/>
                <w:sz w:val="20"/>
                <w:szCs w:val="20"/>
                <w:lang w:val="en-GB"/>
              </w:rPr>
              <w:t>3. Review the theoretical views on the investor's investment, portfolio and behaviour</w:t>
            </w:r>
          </w:p>
          <w:p w14:paraId="2248A06D" w14:textId="77777777" w:rsidR="007868FB" w:rsidRPr="00B409DF" w:rsidRDefault="000022C5" w:rsidP="000022C5">
            <w:pPr>
              <w:tabs>
                <w:tab w:val="left" w:pos="2820"/>
              </w:tabs>
              <w:spacing w:after="0"/>
              <w:rPr>
                <w:rFonts w:ascii="Arial" w:hAnsi="Arial" w:cs="Arial"/>
                <w:sz w:val="20"/>
                <w:szCs w:val="20"/>
                <w:lang w:val="en-GB"/>
              </w:rPr>
            </w:pPr>
            <w:r w:rsidRPr="00B409DF">
              <w:rPr>
                <w:rFonts w:ascii="Arial" w:hAnsi="Arial" w:cs="Arial"/>
                <w:sz w:val="20"/>
                <w:szCs w:val="20"/>
                <w:lang w:val="en-GB"/>
              </w:rPr>
              <w:t>4. Evaluate investment grade for fundamental vs. technical analysis</w:t>
            </w:r>
          </w:p>
        </w:tc>
      </w:tr>
      <w:tr w:rsidR="00B409DF" w:rsidRPr="00B409DF" w14:paraId="43CDBE7F" w14:textId="77777777" w:rsidTr="7EBC7805">
        <w:tc>
          <w:tcPr>
            <w:tcW w:w="1912" w:type="dxa"/>
            <w:tcBorders>
              <w:left w:val="single" w:sz="12" w:space="0" w:color="auto"/>
            </w:tcBorders>
            <w:shd w:val="clear" w:color="auto" w:fill="CCFFFF"/>
            <w:tcMar>
              <w:left w:w="57" w:type="dxa"/>
              <w:right w:w="57" w:type="dxa"/>
            </w:tcMar>
            <w:vAlign w:val="center"/>
          </w:tcPr>
          <w:p w14:paraId="3141FF98" w14:textId="066C98D4" w:rsidR="00525D28" w:rsidRPr="00B409DF" w:rsidRDefault="007868FB" w:rsidP="00E82EA3">
            <w:pPr>
              <w:tabs>
                <w:tab w:val="left" w:pos="2820"/>
              </w:tabs>
              <w:spacing w:after="0" w:line="240" w:lineRule="auto"/>
              <w:rPr>
                <w:rFonts w:ascii="Arial" w:hAnsi="Arial" w:cs="Arial"/>
                <w:sz w:val="20"/>
                <w:szCs w:val="20"/>
                <w:lang w:val="en-GB"/>
              </w:rPr>
            </w:pPr>
            <w:r w:rsidRPr="00B409DF">
              <w:rPr>
                <w:rFonts w:ascii="Arial" w:hAnsi="Arial" w:cs="Arial"/>
                <w:sz w:val="20"/>
                <w:szCs w:val="20"/>
                <w:lang w:val="en-GB"/>
              </w:rPr>
              <w:t>Course content broken down in detail by weekly class schedule (syllabus)</w:t>
            </w:r>
          </w:p>
          <w:p w14:paraId="4CD502E5" w14:textId="77777777" w:rsidR="00525D28" w:rsidRPr="00B409DF" w:rsidRDefault="00525D28" w:rsidP="00525D28">
            <w:pPr>
              <w:rPr>
                <w:rFonts w:ascii="Arial" w:hAnsi="Arial" w:cs="Arial"/>
                <w:sz w:val="20"/>
                <w:szCs w:val="20"/>
                <w:lang w:val="en-GB"/>
              </w:rPr>
            </w:pPr>
          </w:p>
          <w:p w14:paraId="12BDADE1" w14:textId="77777777" w:rsidR="00525D28" w:rsidRPr="00B409DF" w:rsidRDefault="00525D28" w:rsidP="00525D28">
            <w:pPr>
              <w:rPr>
                <w:rFonts w:ascii="Arial" w:hAnsi="Arial" w:cs="Arial"/>
                <w:sz w:val="20"/>
                <w:szCs w:val="20"/>
                <w:lang w:val="en-GB"/>
              </w:rPr>
            </w:pPr>
          </w:p>
          <w:p w14:paraId="31882302" w14:textId="77777777" w:rsidR="00525D28" w:rsidRPr="00B409DF" w:rsidRDefault="00525D28" w:rsidP="00525D28">
            <w:pPr>
              <w:rPr>
                <w:rFonts w:ascii="Arial" w:hAnsi="Arial" w:cs="Arial"/>
                <w:sz w:val="20"/>
                <w:szCs w:val="20"/>
                <w:lang w:val="en-GB"/>
              </w:rPr>
            </w:pPr>
          </w:p>
          <w:p w14:paraId="622019B0" w14:textId="77777777" w:rsidR="00525D28" w:rsidRPr="00B409DF" w:rsidRDefault="00525D28" w:rsidP="00525D28">
            <w:pPr>
              <w:rPr>
                <w:rFonts w:ascii="Arial" w:hAnsi="Arial" w:cs="Arial"/>
                <w:sz w:val="20"/>
                <w:szCs w:val="20"/>
                <w:lang w:val="en-GB"/>
              </w:rPr>
            </w:pPr>
          </w:p>
          <w:p w14:paraId="3088CE75" w14:textId="77777777" w:rsidR="00525D28" w:rsidRPr="00B409DF" w:rsidRDefault="00525D28" w:rsidP="00525D28">
            <w:pPr>
              <w:rPr>
                <w:rFonts w:ascii="Arial" w:hAnsi="Arial" w:cs="Arial"/>
                <w:sz w:val="20"/>
                <w:szCs w:val="20"/>
                <w:lang w:val="en-GB"/>
              </w:rPr>
            </w:pPr>
          </w:p>
          <w:p w14:paraId="0F2FAFBF" w14:textId="0B652264" w:rsidR="00525D28" w:rsidRPr="00B409DF" w:rsidRDefault="00525D28" w:rsidP="00525D28">
            <w:pPr>
              <w:rPr>
                <w:rFonts w:ascii="Arial" w:hAnsi="Arial" w:cs="Arial"/>
                <w:sz w:val="20"/>
                <w:szCs w:val="20"/>
                <w:lang w:val="en-GB"/>
              </w:rPr>
            </w:pPr>
          </w:p>
          <w:p w14:paraId="6D5C49E8" w14:textId="77777777" w:rsidR="00525D28" w:rsidRPr="00B409DF" w:rsidRDefault="00525D28" w:rsidP="00525D28">
            <w:pPr>
              <w:rPr>
                <w:rFonts w:ascii="Arial" w:hAnsi="Arial" w:cs="Arial"/>
                <w:sz w:val="20"/>
                <w:szCs w:val="20"/>
                <w:lang w:val="en-GB"/>
              </w:rPr>
            </w:pPr>
          </w:p>
          <w:p w14:paraId="06372B0A" w14:textId="77777777" w:rsidR="00525D28" w:rsidRPr="00B409DF" w:rsidRDefault="00525D28" w:rsidP="00525D28">
            <w:pPr>
              <w:rPr>
                <w:rFonts w:ascii="Arial" w:hAnsi="Arial" w:cs="Arial"/>
                <w:sz w:val="20"/>
                <w:szCs w:val="20"/>
                <w:lang w:val="en-GB"/>
              </w:rPr>
            </w:pPr>
          </w:p>
          <w:p w14:paraId="41E51F89" w14:textId="0D7ADB54" w:rsidR="00525D28" w:rsidRPr="00B409DF" w:rsidRDefault="00525D28" w:rsidP="00525D28">
            <w:pPr>
              <w:rPr>
                <w:rFonts w:ascii="Arial" w:hAnsi="Arial" w:cs="Arial"/>
                <w:sz w:val="20"/>
                <w:szCs w:val="20"/>
                <w:lang w:val="en-GB"/>
              </w:rPr>
            </w:pPr>
          </w:p>
          <w:p w14:paraId="3D3CDDF0" w14:textId="631B1168" w:rsidR="00525D28" w:rsidRPr="00B409DF" w:rsidRDefault="00525D28" w:rsidP="00525D28">
            <w:pPr>
              <w:rPr>
                <w:rFonts w:ascii="Arial" w:hAnsi="Arial" w:cs="Arial"/>
                <w:sz w:val="20"/>
                <w:szCs w:val="20"/>
                <w:lang w:val="en-GB"/>
              </w:rPr>
            </w:pPr>
          </w:p>
          <w:p w14:paraId="2077BF17" w14:textId="2CEA95F2" w:rsidR="00525D28" w:rsidRPr="00B409DF" w:rsidRDefault="00525D28" w:rsidP="00525D28">
            <w:pPr>
              <w:rPr>
                <w:rFonts w:ascii="Arial" w:hAnsi="Arial" w:cs="Arial"/>
                <w:sz w:val="20"/>
                <w:szCs w:val="20"/>
                <w:lang w:val="en-GB"/>
              </w:rPr>
            </w:pPr>
          </w:p>
          <w:p w14:paraId="3E872E6B" w14:textId="77777777" w:rsidR="007868FB" w:rsidRPr="00B409DF" w:rsidRDefault="007868FB" w:rsidP="00525D28">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371"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775"/>
              <w:gridCol w:w="2983"/>
              <w:gridCol w:w="775"/>
            </w:tblGrid>
            <w:tr w:rsidR="00B409DF" w:rsidRPr="00B409DF" w14:paraId="53639A1B" w14:textId="77777777" w:rsidTr="00687599">
              <w:tc>
                <w:tcPr>
                  <w:tcW w:w="3613" w:type="dxa"/>
                  <w:gridSpan w:val="2"/>
                </w:tcPr>
                <w:p w14:paraId="4BF7493A" w14:textId="77777777" w:rsidR="00A1428B" w:rsidRPr="00B409DF" w:rsidRDefault="00A1428B" w:rsidP="008123D1">
                  <w:pPr>
                    <w:jc w:val="center"/>
                    <w:rPr>
                      <w:rFonts w:ascii="Arial" w:hAnsi="Arial" w:cs="Arial"/>
                      <w:b/>
                      <w:sz w:val="20"/>
                      <w:szCs w:val="20"/>
                    </w:rPr>
                  </w:pPr>
                  <w:proofErr w:type="spellStart"/>
                  <w:r w:rsidRPr="00B409DF">
                    <w:rPr>
                      <w:rFonts w:ascii="Arial" w:hAnsi="Arial" w:cs="Arial"/>
                      <w:b/>
                      <w:sz w:val="20"/>
                      <w:szCs w:val="20"/>
                    </w:rPr>
                    <w:lastRenderedPageBreak/>
                    <w:t>Lectures</w:t>
                  </w:r>
                  <w:proofErr w:type="spellEnd"/>
                </w:p>
              </w:tc>
              <w:tc>
                <w:tcPr>
                  <w:tcW w:w="3758" w:type="dxa"/>
                  <w:gridSpan w:val="2"/>
                </w:tcPr>
                <w:p w14:paraId="68C11C32" w14:textId="77777777" w:rsidR="00A1428B" w:rsidRPr="00B409DF" w:rsidRDefault="00A1428B" w:rsidP="008123D1">
                  <w:pPr>
                    <w:tabs>
                      <w:tab w:val="left" w:pos="640"/>
                    </w:tabs>
                    <w:spacing w:after="0"/>
                    <w:jc w:val="center"/>
                    <w:rPr>
                      <w:rFonts w:ascii="Arial" w:hAnsi="Arial" w:cs="Arial"/>
                      <w:sz w:val="20"/>
                      <w:szCs w:val="20"/>
                    </w:rPr>
                  </w:pPr>
                  <w:r w:rsidRPr="00B409DF">
                    <w:rPr>
                      <w:rFonts w:ascii="Arial" w:hAnsi="Arial" w:cs="Arial"/>
                      <w:b/>
                      <w:sz w:val="20"/>
                      <w:szCs w:val="20"/>
                    </w:rPr>
                    <w:t>Vježbe/ Seminar</w:t>
                  </w:r>
                </w:p>
              </w:tc>
            </w:tr>
            <w:tr w:rsidR="00B409DF" w:rsidRPr="00B409DF" w14:paraId="0CF2FF55" w14:textId="77777777" w:rsidTr="00687599">
              <w:tc>
                <w:tcPr>
                  <w:tcW w:w="2838" w:type="dxa"/>
                </w:tcPr>
                <w:p w14:paraId="2F1BE5E3" w14:textId="77777777" w:rsidR="00A1428B" w:rsidRPr="00B409DF" w:rsidRDefault="00A1428B" w:rsidP="008123D1">
                  <w:pPr>
                    <w:tabs>
                      <w:tab w:val="left" w:pos="640"/>
                    </w:tabs>
                    <w:spacing w:after="0"/>
                    <w:jc w:val="center"/>
                    <w:rPr>
                      <w:rFonts w:ascii="Arial" w:hAnsi="Arial" w:cs="Arial"/>
                      <w:sz w:val="20"/>
                      <w:szCs w:val="20"/>
                    </w:rPr>
                  </w:pPr>
                  <w:proofErr w:type="spellStart"/>
                  <w:r w:rsidRPr="00B409DF">
                    <w:rPr>
                      <w:rFonts w:ascii="Arial" w:hAnsi="Arial" w:cs="Arial"/>
                      <w:sz w:val="20"/>
                      <w:szCs w:val="20"/>
                    </w:rPr>
                    <w:t>Theme</w:t>
                  </w:r>
                  <w:proofErr w:type="spellEnd"/>
                </w:p>
              </w:tc>
              <w:tc>
                <w:tcPr>
                  <w:tcW w:w="775" w:type="dxa"/>
                </w:tcPr>
                <w:p w14:paraId="5C4EF467" w14:textId="77777777" w:rsidR="00A1428B" w:rsidRPr="00B409DF" w:rsidRDefault="000022C5" w:rsidP="008123D1">
                  <w:pPr>
                    <w:tabs>
                      <w:tab w:val="left" w:pos="640"/>
                    </w:tabs>
                    <w:spacing w:after="0"/>
                    <w:jc w:val="center"/>
                    <w:rPr>
                      <w:rFonts w:ascii="Arial" w:hAnsi="Arial" w:cs="Arial"/>
                      <w:sz w:val="20"/>
                      <w:szCs w:val="20"/>
                    </w:rPr>
                  </w:pPr>
                  <w:proofErr w:type="spellStart"/>
                  <w:r w:rsidRPr="00B409DF">
                    <w:rPr>
                      <w:rFonts w:ascii="Arial" w:hAnsi="Arial" w:cs="Arial"/>
                      <w:sz w:val="20"/>
                      <w:szCs w:val="20"/>
                    </w:rPr>
                    <w:t>Ho</w:t>
                  </w:r>
                  <w:r w:rsidR="00A1428B" w:rsidRPr="00B409DF">
                    <w:rPr>
                      <w:rFonts w:ascii="Arial" w:hAnsi="Arial" w:cs="Arial"/>
                      <w:sz w:val="20"/>
                      <w:szCs w:val="20"/>
                    </w:rPr>
                    <w:t>urs</w:t>
                  </w:r>
                  <w:proofErr w:type="spellEnd"/>
                </w:p>
              </w:tc>
              <w:tc>
                <w:tcPr>
                  <w:tcW w:w="2983" w:type="dxa"/>
                </w:tcPr>
                <w:p w14:paraId="5C03036F" w14:textId="77777777" w:rsidR="00A1428B" w:rsidRPr="00B409DF" w:rsidRDefault="00A1428B" w:rsidP="000022C5">
                  <w:pPr>
                    <w:tabs>
                      <w:tab w:val="left" w:pos="640"/>
                    </w:tabs>
                    <w:spacing w:after="0"/>
                    <w:jc w:val="center"/>
                    <w:rPr>
                      <w:rFonts w:ascii="Arial" w:hAnsi="Arial" w:cs="Arial"/>
                      <w:sz w:val="20"/>
                      <w:szCs w:val="20"/>
                    </w:rPr>
                  </w:pPr>
                  <w:proofErr w:type="spellStart"/>
                  <w:r w:rsidRPr="00B409DF">
                    <w:rPr>
                      <w:rFonts w:ascii="Arial" w:hAnsi="Arial" w:cs="Arial"/>
                      <w:sz w:val="20"/>
                      <w:szCs w:val="20"/>
                    </w:rPr>
                    <w:t>T</w:t>
                  </w:r>
                  <w:r w:rsidR="000022C5" w:rsidRPr="00B409DF">
                    <w:rPr>
                      <w:rFonts w:ascii="Arial" w:hAnsi="Arial" w:cs="Arial"/>
                      <w:sz w:val="20"/>
                      <w:szCs w:val="20"/>
                    </w:rPr>
                    <w:t>heme</w:t>
                  </w:r>
                  <w:proofErr w:type="spellEnd"/>
                </w:p>
              </w:tc>
              <w:tc>
                <w:tcPr>
                  <w:tcW w:w="775" w:type="dxa"/>
                </w:tcPr>
                <w:p w14:paraId="7AA7A85D" w14:textId="77777777" w:rsidR="00A1428B" w:rsidRPr="00B409DF" w:rsidRDefault="000022C5" w:rsidP="008123D1">
                  <w:pPr>
                    <w:tabs>
                      <w:tab w:val="left" w:pos="640"/>
                    </w:tabs>
                    <w:spacing w:after="0"/>
                    <w:rPr>
                      <w:rFonts w:ascii="Arial" w:hAnsi="Arial" w:cs="Arial"/>
                      <w:sz w:val="20"/>
                      <w:szCs w:val="20"/>
                    </w:rPr>
                  </w:pPr>
                  <w:proofErr w:type="spellStart"/>
                  <w:r w:rsidRPr="00B409DF">
                    <w:rPr>
                      <w:rFonts w:ascii="Arial" w:hAnsi="Arial" w:cs="Arial"/>
                      <w:sz w:val="20"/>
                      <w:szCs w:val="20"/>
                    </w:rPr>
                    <w:t>Hours</w:t>
                  </w:r>
                  <w:proofErr w:type="spellEnd"/>
                </w:p>
              </w:tc>
            </w:tr>
            <w:tr w:rsidR="00B409DF" w:rsidRPr="00B409DF" w14:paraId="31D3A1FF" w14:textId="77777777" w:rsidTr="00687599">
              <w:tc>
                <w:tcPr>
                  <w:tcW w:w="2838" w:type="dxa"/>
                </w:tcPr>
                <w:p w14:paraId="613A29FB" w14:textId="77777777" w:rsidR="00687599" w:rsidRPr="00B409DF" w:rsidRDefault="00687599" w:rsidP="00C922F3">
                  <w:pPr>
                    <w:pStyle w:val="Odlomakpopisa"/>
                    <w:numPr>
                      <w:ilvl w:val="0"/>
                      <w:numId w:val="10"/>
                    </w:numPr>
                    <w:spacing w:after="0" w:line="240" w:lineRule="auto"/>
                    <w:ind w:left="386" w:hanging="386"/>
                    <w:rPr>
                      <w:rFonts w:ascii="Arial" w:eastAsia="Arial Unicode MS" w:hAnsi="Arial" w:cs="Arial"/>
                      <w:sz w:val="20"/>
                      <w:szCs w:val="20"/>
                      <w:lang w:val="en-GB"/>
                    </w:rPr>
                  </w:pPr>
                  <w:r w:rsidRPr="00B409DF">
                    <w:rPr>
                      <w:rFonts w:ascii="Arial" w:hAnsi="Arial" w:cs="Arial"/>
                      <w:sz w:val="20"/>
                      <w:szCs w:val="20"/>
                      <w:lang w:val="en-GB"/>
                    </w:rPr>
                    <w:t>Introduction to investment analysis</w:t>
                  </w:r>
                </w:p>
              </w:tc>
              <w:tc>
                <w:tcPr>
                  <w:tcW w:w="775" w:type="dxa"/>
                </w:tcPr>
                <w:p w14:paraId="0F6974AD" w14:textId="77777777" w:rsidR="00687599" w:rsidRPr="00B409DF" w:rsidRDefault="00687599" w:rsidP="008123D1">
                  <w:pPr>
                    <w:tabs>
                      <w:tab w:val="left" w:pos="640"/>
                    </w:tabs>
                    <w:spacing w:after="0"/>
                    <w:rPr>
                      <w:rFonts w:ascii="Arial" w:hAnsi="Arial" w:cs="Arial"/>
                      <w:sz w:val="20"/>
                      <w:szCs w:val="20"/>
                      <w:lang w:val="en-GB"/>
                    </w:rPr>
                  </w:pPr>
                  <w:r w:rsidRPr="00B409DF">
                    <w:rPr>
                      <w:rFonts w:ascii="Arial" w:hAnsi="Arial" w:cs="Arial"/>
                      <w:sz w:val="20"/>
                      <w:szCs w:val="20"/>
                      <w:lang w:val="en-GB"/>
                    </w:rPr>
                    <w:t>2</w:t>
                  </w:r>
                </w:p>
              </w:tc>
              <w:tc>
                <w:tcPr>
                  <w:tcW w:w="2983" w:type="dxa"/>
                </w:tcPr>
                <w:p w14:paraId="5BADD94D" w14:textId="77777777" w:rsidR="00687599" w:rsidRPr="00B409DF" w:rsidRDefault="00687599" w:rsidP="00C922F3">
                  <w:pPr>
                    <w:pStyle w:val="Odlomakpopisa"/>
                    <w:numPr>
                      <w:ilvl w:val="0"/>
                      <w:numId w:val="11"/>
                    </w:numPr>
                    <w:spacing w:after="0" w:line="240" w:lineRule="auto"/>
                    <w:ind w:left="465"/>
                    <w:rPr>
                      <w:rFonts w:ascii="Arial" w:eastAsia="Arial Unicode MS" w:hAnsi="Arial" w:cs="Arial"/>
                      <w:sz w:val="20"/>
                      <w:szCs w:val="20"/>
                      <w:lang w:val="en-GB"/>
                    </w:rPr>
                  </w:pPr>
                  <w:r w:rsidRPr="00B409DF">
                    <w:rPr>
                      <w:rFonts w:ascii="Arial" w:hAnsi="Arial" w:cs="Arial"/>
                      <w:sz w:val="20"/>
                      <w:szCs w:val="20"/>
                      <w:lang w:val="en-GB"/>
                    </w:rPr>
                    <w:t>Introduction to investment analysis</w:t>
                  </w:r>
                </w:p>
              </w:tc>
              <w:tc>
                <w:tcPr>
                  <w:tcW w:w="775" w:type="dxa"/>
                </w:tcPr>
                <w:p w14:paraId="3776519D" w14:textId="77777777" w:rsidR="00687599" w:rsidRPr="00B409DF" w:rsidRDefault="00687599" w:rsidP="008123D1">
                  <w:pPr>
                    <w:tabs>
                      <w:tab w:val="left" w:pos="640"/>
                    </w:tabs>
                    <w:spacing w:after="0"/>
                    <w:jc w:val="center"/>
                    <w:rPr>
                      <w:rFonts w:ascii="Arial" w:hAnsi="Arial" w:cs="Arial"/>
                      <w:sz w:val="20"/>
                      <w:szCs w:val="20"/>
                    </w:rPr>
                  </w:pPr>
                </w:p>
                <w:p w14:paraId="5125CA6D" w14:textId="77777777" w:rsidR="00687599" w:rsidRPr="00B409DF" w:rsidRDefault="00687599" w:rsidP="008123D1">
                  <w:pPr>
                    <w:tabs>
                      <w:tab w:val="left" w:pos="640"/>
                    </w:tabs>
                    <w:spacing w:after="0"/>
                    <w:jc w:val="center"/>
                    <w:rPr>
                      <w:rFonts w:ascii="Arial" w:hAnsi="Arial" w:cs="Arial"/>
                      <w:sz w:val="20"/>
                      <w:szCs w:val="20"/>
                    </w:rPr>
                  </w:pPr>
                  <w:r w:rsidRPr="00B409DF">
                    <w:rPr>
                      <w:rFonts w:ascii="Arial" w:hAnsi="Arial" w:cs="Arial"/>
                      <w:sz w:val="20"/>
                      <w:szCs w:val="20"/>
                    </w:rPr>
                    <w:t>2</w:t>
                  </w:r>
                </w:p>
              </w:tc>
            </w:tr>
            <w:tr w:rsidR="00B409DF" w:rsidRPr="00B409DF" w14:paraId="276F9C04" w14:textId="77777777" w:rsidTr="00687599">
              <w:tc>
                <w:tcPr>
                  <w:tcW w:w="2838" w:type="dxa"/>
                </w:tcPr>
                <w:p w14:paraId="1EFA8AC8" w14:textId="77777777" w:rsidR="00687599" w:rsidRPr="00B409DF" w:rsidRDefault="00687599" w:rsidP="00C922F3">
                  <w:pPr>
                    <w:pStyle w:val="Odlomakpopisa"/>
                    <w:numPr>
                      <w:ilvl w:val="0"/>
                      <w:numId w:val="10"/>
                    </w:numPr>
                    <w:spacing w:after="0" w:line="240" w:lineRule="auto"/>
                    <w:ind w:left="386" w:hanging="386"/>
                    <w:rPr>
                      <w:rFonts w:ascii="Arial" w:eastAsia="Arial Unicode MS" w:hAnsi="Arial" w:cs="Arial"/>
                      <w:sz w:val="20"/>
                      <w:szCs w:val="20"/>
                      <w:lang w:val="en-GB"/>
                    </w:rPr>
                  </w:pPr>
                  <w:r w:rsidRPr="00B409DF">
                    <w:rPr>
                      <w:rFonts w:ascii="Arial" w:hAnsi="Arial" w:cs="Arial"/>
                      <w:sz w:val="20"/>
                      <w:szCs w:val="20"/>
                      <w:lang w:val="en-GB"/>
                    </w:rPr>
                    <w:t>Investment alternatives - characteristics of different types of assets (shares, Fixed income securities, money instruments, real estates, derivatives, alternative investments and investment funds)</w:t>
                  </w:r>
                </w:p>
              </w:tc>
              <w:tc>
                <w:tcPr>
                  <w:tcW w:w="775" w:type="dxa"/>
                </w:tcPr>
                <w:p w14:paraId="0CAAD7A7" w14:textId="77777777" w:rsidR="00687599" w:rsidRPr="00B409DF" w:rsidRDefault="00687599" w:rsidP="008123D1">
                  <w:pPr>
                    <w:tabs>
                      <w:tab w:val="left" w:pos="640"/>
                    </w:tabs>
                    <w:spacing w:after="0"/>
                    <w:rPr>
                      <w:rFonts w:ascii="Arial" w:hAnsi="Arial" w:cs="Arial"/>
                      <w:sz w:val="20"/>
                      <w:szCs w:val="20"/>
                      <w:lang w:val="en-GB"/>
                    </w:rPr>
                  </w:pPr>
                  <w:r w:rsidRPr="00B409DF">
                    <w:rPr>
                      <w:rFonts w:ascii="Arial" w:hAnsi="Arial" w:cs="Arial"/>
                      <w:sz w:val="20"/>
                      <w:szCs w:val="20"/>
                      <w:lang w:val="en-GB"/>
                    </w:rPr>
                    <w:t>2</w:t>
                  </w:r>
                </w:p>
              </w:tc>
              <w:tc>
                <w:tcPr>
                  <w:tcW w:w="2983" w:type="dxa"/>
                </w:tcPr>
                <w:p w14:paraId="111FCF9A" w14:textId="77777777" w:rsidR="00687599" w:rsidRPr="00B409DF" w:rsidRDefault="00687599" w:rsidP="00C922F3">
                  <w:pPr>
                    <w:pStyle w:val="Odlomakpopisa"/>
                    <w:numPr>
                      <w:ilvl w:val="0"/>
                      <w:numId w:val="11"/>
                    </w:numPr>
                    <w:spacing w:after="0" w:line="240" w:lineRule="auto"/>
                    <w:ind w:left="465"/>
                    <w:rPr>
                      <w:rFonts w:ascii="Arial" w:eastAsia="Arial Unicode MS" w:hAnsi="Arial" w:cs="Arial"/>
                      <w:sz w:val="20"/>
                      <w:szCs w:val="20"/>
                      <w:lang w:val="en-GB"/>
                    </w:rPr>
                  </w:pPr>
                  <w:r w:rsidRPr="00B409DF">
                    <w:rPr>
                      <w:rFonts w:ascii="Arial" w:hAnsi="Arial" w:cs="Arial"/>
                      <w:sz w:val="20"/>
                      <w:szCs w:val="20"/>
                      <w:lang w:val="en-GB"/>
                    </w:rPr>
                    <w:t>Investment alternatives - characteristics of different types of assets (shares, Fixed income securities, money instruments, real estates, derivatives, alternative investments and investment funds)</w:t>
                  </w:r>
                </w:p>
              </w:tc>
              <w:tc>
                <w:tcPr>
                  <w:tcW w:w="775" w:type="dxa"/>
                </w:tcPr>
                <w:p w14:paraId="0C6C07B0" w14:textId="77777777" w:rsidR="00687599" w:rsidRPr="00B409DF" w:rsidRDefault="00687599" w:rsidP="008123D1">
                  <w:pPr>
                    <w:tabs>
                      <w:tab w:val="left" w:pos="640"/>
                    </w:tabs>
                    <w:spacing w:after="0"/>
                    <w:jc w:val="center"/>
                    <w:rPr>
                      <w:rFonts w:ascii="Arial" w:hAnsi="Arial" w:cs="Arial"/>
                      <w:sz w:val="20"/>
                      <w:szCs w:val="20"/>
                    </w:rPr>
                  </w:pPr>
                  <w:r w:rsidRPr="00B409DF">
                    <w:rPr>
                      <w:rFonts w:ascii="Arial" w:hAnsi="Arial" w:cs="Arial"/>
                      <w:sz w:val="20"/>
                      <w:szCs w:val="20"/>
                    </w:rPr>
                    <w:t>2</w:t>
                  </w:r>
                </w:p>
              </w:tc>
            </w:tr>
            <w:tr w:rsidR="00B409DF" w:rsidRPr="00B409DF" w14:paraId="4F918205" w14:textId="77777777" w:rsidTr="00687599">
              <w:trPr>
                <w:cantSplit/>
                <w:trHeight w:val="229"/>
              </w:trPr>
              <w:tc>
                <w:tcPr>
                  <w:tcW w:w="2838" w:type="dxa"/>
                </w:tcPr>
                <w:p w14:paraId="7FC11E51" w14:textId="77777777" w:rsidR="00687599" w:rsidRPr="00B409DF" w:rsidRDefault="00687599" w:rsidP="00C922F3">
                  <w:pPr>
                    <w:pStyle w:val="Odlomakpopisa"/>
                    <w:numPr>
                      <w:ilvl w:val="0"/>
                      <w:numId w:val="10"/>
                    </w:numPr>
                    <w:spacing w:after="0" w:line="240" w:lineRule="auto"/>
                    <w:ind w:left="386" w:hanging="386"/>
                    <w:rPr>
                      <w:rFonts w:ascii="Arial" w:eastAsia="Arial Unicode MS" w:hAnsi="Arial" w:cs="Arial"/>
                      <w:sz w:val="20"/>
                      <w:szCs w:val="20"/>
                      <w:lang w:val="en-GB"/>
                    </w:rPr>
                  </w:pPr>
                  <w:r w:rsidRPr="00B409DF">
                    <w:rPr>
                      <w:rFonts w:ascii="Arial" w:hAnsi="Arial" w:cs="Arial"/>
                      <w:sz w:val="20"/>
                      <w:szCs w:val="20"/>
                      <w:lang w:val="en-GB"/>
                    </w:rPr>
                    <w:t>Risk and yield</w:t>
                  </w:r>
                </w:p>
              </w:tc>
              <w:tc>
                <w:tcPr>
                  <w:tcW w:w="775" w:type="dxa"/>
                </w:tcPr>
                <w:p w14:paraId="2EB4F39A" w14:textId="77777777" w:rsidR="00687599" w:rsidRPr="00B409DF" w:rsidRDefault="00687599" w:rsidP="008123D1">
                  <w:pPr>
                    <w:tabs>
                      <w:tab w:val="left" w:pos="640"/>
                    </w:tabs>
                    <w:spacing w:after="0"/>
                    <w:rPr>
                      <w:rFonts w:ascii="Arial" w:hAnsi="Arial" w:cs="Arial"/>
                      <w:sz w:val="20"/>
                      <w:szCs w:val="20"/>
                      <w:lang w:val="en-GB"/>
                    </w:rPr>
                  </w:pPr>
                  <w:r w:rsidRPr="00B409DF">
                    <w:rPr>
                      <w:rFonts w:ascii="Arial" w:hAnsi="Arial" w:cs="Arial"/>
                      <w:sz w:val="20"/>
                      <w:szCs w:val="20"/>
                      <w:lang w:val="en-GB"/>
                    </w:rPr>
                    <w:t>2</w:t>
                  </w:r>
                </w:p>
              </w:tc>
              <w:tc>
                <w:tcPr>
                  <w:tcW w:w="2983" w:type="dxa"/>
                </w:tcPr>
                <w:p w14:paraId="6EF21D41" w14:textId="77777777" w:rsidR="00687599" w:rsidRPr="00B409DF" w:rsidRDefault="00687599" w:rsidP="00C922F3">
                  <w:pPr>
                    <w:pStyle w:val="Odlomakpopisa"/>
                    <w:numPr>
                      <w:ilvl w:val="0"/>
                      <w:numId w:val="11"/>
                    </w:numPr>
                    <w:spacing w:after="0" w:line="240" w:lineRule="auto"/>
                    <w:ind w:left="465"/>
                    <w:rPr>
                      <w:rFonts w:ascii="Arial" w:eastAsia="Arial Unicode MS" w:hAnsi="Arial" w:cs="Arial"/>
                      <w:sz w:val="20"/>
                      <w:szCs w:val="20"/>
                      <w:lang w:val="en-GB"/>
                    </w:rPr>
                  </w:pPr>
                  <w:r w:rsidRPr="00B409DF">
                    <w:rPr>
                      <w:rFonts w:ascii="Arial" w:hAnsi="Arial" w:cs="Arial"/>
                      <w:sz w:val="20"/>
                      <w:szCs w:val="20"/>
                      <w:lang w:val="en-GB"/>
                    </w:rPr>
                    <w:t>Risk and yield</w:t>
                  </w:r>
                </w:p>
              </w:tc>
              <w:tc>
                <w:tcPr>
                  <w:tcW w:w="775" w:type="dxa"/>
                </w:tcPr>
                <w:p w14:paraId="59593D4C" w14:textId="77777777" w:rsidR="00687599" w:rsidRPr="00B409DF" w:rsidRDefault="00687599" w:rsidP="008123D1">
                  <w:pPr>
                    <w:tabs>
                      <w:tab w:val="left" w:pos="640"/>
                    </w:tabs>
                    <w:spacing w:after="0"/>
                    <w:jc w:val="center"/>
                    <w:rPr>
                      <w:rFonts w:ascii="Arial" w:hAnsi="Arial" w:cs="Arial"/>
                      <w:sz w:val="20"/>
                      <w:szCs w:val="20"/>
                    </w:rPr>
                  </w:pPr>
                  <w:r w:rsidRPr="00B409DF">
                    <w:rPr>
                      <w:rFonts w:ascii="Arial" w:hAnsi="Arial" w:cs="Arial"/>
                      <w:sz w:val="20"/>
                      <w:szCs w:val="20"/>
                    </w:rPr>
                    <w:t>2</w:t>
                  </w:r>
                </w:p>
              </w:tc>
            </w:tr>
            <w:tr w:rsidR="00B409DF" w:rsidRPr="00B409DF" w14:paraId="365E6F0A" w14:textId="77777777" w:rsidTr="00687599">
              <w:tc>
                <w:tcPr>
                  <w:tcW w:w="2838" w:type="dxa"/>
                </w:tcPr>
                <w:p w14:paraId="1C35EBDC" w14:textId="77777777" w:rsidR="00687599" w:rsidRPr="00B409DF" w:rsidRDefault="00687599" w:rsidP="00C922F3">
                  <w:pPr>
                    <w:pStyle w:val="Odlomakpopisa"/>
                    <w:numPr>
                      <w:ilvl w:val="0"/>
                      <w:numId w:val="10"/>
                    </w:numPr>
                    <w:spacing w:after="0" w:line="240" w:lineRule="auto"/>
                    <w:ind w:left="386" w:hanging="386"/>
                    <w:rPr>
                      <w:rFonts w:ascii="Arial" w:eastAsia="Arial Unicode MS" w:hAnsi="Arial" w:cs="Arial"/>
                      <w:sz w:val="20"/>
                      <w:szCs w:val="20"/>
                      <w:lang w:val="en-GB"/>
                    </w:rPr>
                  </w:pPr>
                  <w:r w:rsidRPr="00B409DF">
                    <w:rPr>
                      <w:rFonts w:ascii="Arial" w:hAnsi="Arial" w:cs="Arial"/>
                      <w:sz w:val="20"/>
                      <w:szCs w:val="20"/>
                      <w:lang w:val="en-GB"/>
                    </w:rPr>
                    <w:t>Efficient diversification</w:t>
                  </w:r>
                </w:p>
              </w:tc>
              <w:tc>
                <w:tcPr>
                  <w:tcW w:w="775" w:type="dxa"/>
                </w:tcPr>
                <w:p w14:paraId="5BA61BEE" w14:textId="77777777" w:rsidR="00687599" w:rsidRPr="00B409DF" w:rsidRDefault="00687599" w:rsidP="008123D1">
                  <w:pPr>
                    <w:tabs>
                      <w:tab w:val="left" w:pos="640"/>
                    </w:tabs>
                    <w:spacing w:after="0"/>
                    <w:rPr>
                      <w:rFonts w:ascii="Arial" w:hAnsi="Arial" w:cs="Arial"/>
                      <w:sz w:val="20"/>
                      <w:szCs w:val="20"/>
                      <w:lang w:val="en-GB"/>
                    </w:rPr>
                  </w:pPr>
                  <w:r w:rsidRPr="00B409DF">
                    <w:rPr>
                      <w:rFonts w:ascii="Arial" w:hAnsi="Arial" w:cs="Arial"/>
                      <w:sz w:val="20"/>
                      <w:szCs w:val="20"/>
                      <w:lang w:val="en-GB"/>
                    </w:rPr>
                    <w:t>2</w:t>
                  </w:r>
                </w:p>
              </w:tc>
              <w:tc>
                <w:tcPr>
                  <w:tcW w:w="2983" w:type="dxa"/>
                </w:tcPr>
                <w:p w14:paraId="0E8A5E78" w14:textId="77777777" w:rsidR="00687599" w:rsidRPr="00B409DF" w:rsidRDefault="00687599" w:rsidP="00C922F3">
                  <w:pPr>
                    <w:pStyle w:val="Odlomakpopisa"/>
                    <w:numPr>
                      <w:ilvl w:val="0"/>
                      <w:numId w:val="11"/>
                    </w:numPr>
                    <w:spacing w:after="0" w:line="240" w:lineRule="auto"/>
                    <w:ind w:left="465"/>
                    <w:rPr>
                      <w:rFonts w:ascii="Arial" w:eastAsia="Arial Unicode MS" w:hAnsi="Arial" w:cs="Arial"/>
                      <w:sz w:val="20"/>
                      <w:szCs w:val="20"/>
                      <w:lang w:val="en-GB"/>
                    </w:rPr>
                  </w:pPr>
                  <w:r w:rsidRPr="00B409DF">
                    <w:rPr>
                      <w:rFonts w:ascii="Arial" w:hAnsi="Arial" w:cs="Arial"/>
                      <w:sz w:val="20"/>
                      <w:szCs w:val="20"/>
                      <w:lang w:val="en-GB"/>
                    </w:rPr>
                    <w:t>Efficient diversification</w:t>
                  </w:r>
                </w:p>
              </w:tc>
              <w:tc>
                <w:tcPr>
                  <w:tcW w:w="775" w:type="dxa"/>
                </w:tcPr>
                <w:p w14:paraId="6D56CF5F" w14:textId="77777777" w:rsidR="00687599" w:rsidRPr="00B409DF" w:rsidRDefault="00687599" w:rsidP="008123D1">
                  <w:pPr>
                    <w:tabs>
                      <w:tab w:val="left" w:pos="640"/>
                    </w:tabs>
                    <w:spacing w:after="0"/>
                    <w:jc w:val="center"/>
                    <w:rPr>
                      <w:rFonts w:ascii="Arial" w:hAnsi="Arial" w:cs="Arial"/>
                      <w:sz w:val="20"/>
                      <w:szCs w:val="20"/>
                    </w:rPr>
                  </w:pPr>
                  <w:r w:rsidRPr="00B409DF">
                    <w:rPr>
                      <w:rFonts w:ascii="Arial" w:hAnsi="Arial" w:cs="Arial"/>
                      <w:sz w:val="20"/>
                      <w:szCs w:val="20"/>
                    </w:rPr>
                    <w:t>2</w:t>
                  </w:r>
                </w:p>
              </w:tc>
            </w:tr>
            <w:tr w:rsidR="00B409DF" w:rsidRPr="00B409DF" w14:paraId="1435F43A" w14:textId="77777777" w:rsidTr="00687599">
              <w:tc>
                <w:tcPr>
                  <w:tcW w:w="2838" w:type="dxa"/>
                </w:tcPr>
                <w:p w14:paraId="53C8110A" w14:textId="449D86C7" w:rsidR="00687599" w:rsidRPr="00B409DF" w:rsidRDefault="00C922F3" w:rsidP="00C922F3">
                  <w:pPr>
                    <w:pStyle w:val="Odlomakpopisa"/>
                    <w:numPr>
                      <w:ilvl w:val="0"/>
                      <w:numId w:val="10"/>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86" w:hanging="386"/>
                    <w:rPr>
                      <w:rFonts w:ascii="Arial" w:hAnsi="Arial" w:cs="Arial"/>
                      <w:sz w:val="20"/>
                      <w:szCs w:val="20"/>
                      <w:lang w:eastAsia="hr-HR"/>
                    </w:rPr>
                  </w:pPr>
                  <w:r w:rsidRPr="00B409DF">
                    <w:rPr>
                      <w:rFonts w:ascii="Arial" w:hAnsi="Arial" w:cs="Arial"/>
                      <w:sz w:val="20"/>
                      <w:szCs w:val="20"/>
                      <w:lang w:val="en" w:eastAsia="hr-HR"/>
                    </w:rPr>
                    <w:t>Theoretical aspects of investing and portfolio design</w:t>
                  </w:r>
                </w:p>
              </w:tc>
              <w:tc>
                <w:tcPr>
                  <w:tcW w:w="775" w:type="dxa"/>
                </w:tcPr>
                <w:p w14:paraId="3D42984E" w14:textId="46FB8E88" w:rsidR="00687599" w:rsidRPr="00B409DF" w:rsidRDefault="00687599" w:rsidP="008123D1">
                  <w:pPr>
                    <w:tabs>
                      <w:tab w:val="left" w:pos="640"/>
                    </w:tabs>
                    <w:spacing w:after="0"/>
                    <w:rPr>
                      <w:rFonts w:ascii="Arial" w:hAnsi="Arial" w:cs="Arial"/>
                      <w:sz w:val="20"/>
                      <w:szCs w:val="20"/>
                      <w:lang w:val="en-GB"/>
                    </w:rPr>
                  </w:pPr>
                </w:p>
              </w:tc>
              <w:tc>
                <w:tcPr>
                  <w:tcW w:w="2983" w:type="dxa"/>
                </w:tcPr>
                <w:p w14:paraId="3ED9C2DA" w14:textId="28EC9303" w:rsidR="00687599" w:rsidRPr="00B409DF" w:rsidRDefault="00C922F3" w:rsidP="00C922F3">
                  <w:pPr>
                    <w:pStyle w:val="Odlomakpopisa"/>
                    <w:numPr>
                      <w:ilvl w:val="0"/>
                      <w:numId w:val="11"/>
                    </w:numPr>
                    <w:spacing w:after="0" w:line="240" w:lineRule="auto"/>
                    <w:ind w:left="465"/>
                    <w:rPr>
                      <w:rFonts w:ascii="Arial" w:eastAsia="Arial Unicode MS" w:hAnsi="Arial" w:cs="Arial"/>
                      <w:sz w:val="20"/>
                      <w:szCs w:val="20"/>
                      <w:lang w:val="en-GB"/>
                    </w:rPr>
                  </w:pPr>
                  <w:r w:rsidRPr="00B409DF">
                    <w:rPr>
                      <w:rFonts w:ascii="Arial" w:hAnsi="Arial" w:cs="Arial"/>
                      <w:sz w:val="20"/>
                      <w:szCs w:val="20"/>
                      <w:lang w:val="en" w:eastAsia="hr-HR"/>
                    </w:rPr>
                    <w:t>Theoretical aspects of investing and portfolio design</w:t>
                  </w:r>
                </w:p>
              </w:tc>
              <w:tc>
                <w:tcPr>
                  <w:tcW w:w="775" w:type="dxa"/>
                </w:tcPr>
                <w:p w14:paraId="4314E8DB" w14:textId="77777777" w:rsidR="00687599" w:rsidRPr="00B409DF" w:rsidRDefault="00687599" w:rsidP="008123D1">
                  <w:pPr>
                    <w:tabs>
                      <w:tab w:val="left" w:pos="640"/>
                    </w:tabs>
                    <w:spacing w:after="0"/>
                    <w:jc w:val="center"/>
                    <w:rPr>
                      <w:rFonts w:ascii="Arial" w:hAnsi="Arial" w:cs="Arial"/>
                      <w:sz w:val="20"/>
                      <w:szCs w:val="20"/>
                    </w:rPr>
                  </w:pPr>
                  <w:r w:rsidRPr="00B409DF">
                    <w:rPr>
                      <w:rFonts w:ascii="Arial" w:hAnsi="Arial" w:cs="Arial"/>
                      <w:sz w:val="20"/>
                      <w:szCs w:val="20"/>
                    </w:rPr>
                    <w:t>2</w:t>
                  </w:r>
                </w:p>
              </w:tc>
            </w:tr>
            <w:tr w:rsidR="00B409DF" w:rsidRPr="00B409DF" w14:paraId="23C61268" w14:textId="77777777" w:rsidTr="00687599">
              <w:tc>
                <w:tcPr>
                  <w:tcW w:w="2838" w:type="dxa"/>
                </w:tcPr>
                <w:p w14:paraId="74E7004D" w14:textId="6178F9B7" w:rsidR="00C922F3" w:rsidRPr="00B409DF" w:rsidRDefault="00C922F3" w:rsidP="00C922F3">
                  <w:pPr>
                    <w:pStyle w:val="Odlomakpopisa"/>
                    <w:numPr>
                      <w:ilvl w:val="0"/>
                      <w:numId w:val="10"/>
                    </w:numPr>
                    <w:spacing w:after="0" w:line="240" w:lineRule="auto"/>
                    <w:ind w:left="386" w:hanging="386"/>
                    <w:rPr>
                      <w:rFonts w:ascii="Arial" w:eastAsia="Arial Unicode MS" w:hAnsi="Arial" w:cs="Arial"/>
                      <w:sz w:val="20"/>
                      <w:szCs w:val="20"/>
                      <w:lang w:val="en-GB"/>
                    </w:rPr>
                  </w:pPr>
                  <w:r w:rsidRPr="00B409DF">
                    <w:rPr>
                      <w:rFonts w:ascii="Arial" w:hAnsi="Arial" w:cs="Arial"/>
                      <w:sz w:val="20"/>
                      <w:szCs w:val="20"/>
                      <w:lang w:val="en-GB"/>
                    </w:rPr>
                    <w:t>Analysis of the economic environment and the sector</w:t>
                  </w:r>
                </w:p>
              </w:tc>
              <w:tc>
                <w:tcPr>
                  <w:tcW w:w="775" w:type="dxa"/>
                </w:tcPr>
                <w:p w14:paraId="5D0382C1" w14:textId="7910BF5D" w:rsidR="00C922F3" w:rsidRPr="00B409DF" w:rsidRDefault="00C922F3" w:rsidP="00C922F3">
                  <w:pPr>
                    <w:tabs>
                      <w:tab w:val="left" w:pos="640"/>
                    </w:tabs>
                    <w:spacing w:after="0"/>
                    <w:rPr>
                      <w:rFonts w:ascii="Arial" w:hAnsi="Arial" w:cs="Arial"/>
                      <w:sz w:val="20"/>
                      <w:szCs w:val="20"/>
                      <w:lang w:val="en-GB"/>
                    </w:rPr>
                  </w:pPr>
                  <w:r w:rsidRPr="00B409DF">
                    <w:rPr>
                      <w:rFonts w:ascii="Arial" w:hAnsi="Arial" w:cs="Arial"/>
                      <w:sz w:val="20"/>
                      <w:szCs w:val="20"/>
                      <w:lang w:val="en-GB"/>
                    </w:rPr>
                    <w:t>2</w:t>
                  </w:r>
                </w:p>
              </w:tc>
              <w:tc>
                <w:tcPr>
                  <w:tcW w:w="2983" w:type="dxa"/>
                </w:tcPr>
                <w:p w14:paraId="6ABC1ED2" w14:textId="128A437B" w:rsidR="00C922F3" w:rsidRPr="00B409DF" w:rsidRDefault="00C922F3" w:rsidP="00C922F3">
                  <w:pPr>
                    <w:pStyle w:val="Odlomakpopisa"/>
                    <w:numPr>
                      <w:ilvl w:val="0"/>
                      <w:numId w:val="11"/>
                    </w:numPr>
                    <w:spacing w:after="0" w:line="240" w:lineRule="auto"/>
                    <w:ind w:left="465"/>
                    <w:rPr>
                      <w:rFonts w:ascii="Arial" w:eastAsia="Arial Unicode MS" w:hAnsi="Arial" w:cs="Arial"/>
                      <w:sz w:val="20"/>
                      <w:szCs w:val="20"/>
                      <w:lang w:val="en-GB"/>
                    </w:rPr>
                  </w:pPr>
                  <w:r w:rsidRPr="00B409DF">
                    <w:rPr>
                      <w:rFonts w:ascii="Arial" w:hAnsi="Arial" w:cs="Arial"/>
                      <w:sz w:val="20"/>
                      <w:szCs w:val="20"/>
                      <w:lang w:val="en-GB"/>
                    </w:rPr>
                    <w:t>Analysis of the economic environment and the sector</w:t>
                  </w:r>
                </w:p>
              </w:tc>
              <w:tc>
                <w:tcPr>
                  <w:tcW w:w="775" w:type="dxa"/>
                </w:tcPr>
                <w:p w14:paraId="4DF75008" w14:textId="77777777" w:rsidR="00C922F3" w:rsidRPr="00B409DF" w:rsidRDefault="00C922F3" w:rsidP="00C922F3">
                  <w:pPr>
                    <w:tabs>
                      <w:tab w:val="left" w:pos="640"/>
                    </w:tabs>
                    <w:spacing w:after="0"/>
                    <w:jc w:val="center"/>
                    <w:rPr>
                      <w:rFonts w:ascii="Arial" w:hAnsi="Arial" w:cs="Arial"/>
                      <w:sz w:val="20"/>
                      <w:szCs w:val="20"/>
                    </w:rPr>
                  </w:pPr>
                  <w:r w:rsidRPr="00B409DF">
                    <w:rPr>
                      <w:rFonts w:ascii="Arial" w:hAnsi="Arial" w:cs="Arial"/>
                      <w:sz w:val="20"/>
                      <w:szCs w:val="20"/>
                    </w:rPr>
                    <w:t>2</w:t>
                  </w:r>
                </w:p>
              </w:tc>
            </w:tr>
            <w:tr w:rsidR="00B409DF" w:rsidRPr="00B409DF" w14:paraId="7C4D70D2" w14:textId="77777777" w:rsidTr="00687599">
              <w:tc>
                <w:tcPr>
                  <w:tcW w:w="2838" w:type="dxa"/>
                </w:tcPr>
                <w:p w14:paraId="00BCEEE9" w14:textId="5D4B805A" w:rsidR="00C922F3" w:rsidRPr="00B409DF" w:rsidRDefault="00C922F3" w:rsidP="00C922F3">
                  <w:pPr>
                    <w:pStyle w:val="Odlomakpopisa"/>
                    <w:numPr>
                      <w:ilvl w:val="0"/>
                      <w:numId w:val="10"/>
                    </w:numPr>
                    <w:spacing w:after="0" w:line="240" w:lineRule="auto"/>
                    <w:ind w:left="386" w:hanging="386"/>
                    <w:rPr>
                      <w:rFonts w:ascii="Arial" w:eastAsia="Arial Unicode MS" w:hAnsi="Arial" w:cs="Arial"/>
                      <w:sz w:val="20"/>
                      <w:szCs w:val="20"/>
                      <w:lang w:val="en-GB"/>
                    </w:rPr>
                  </w:pPr>
                  <w:r w:rsidRPr="00B409DF">
                    <w:rPr>
                      <w:rFonts w:ascii="Arial" w:hAnsi="Arial" w:cs="Arial"/>
                      <w:sz w:val="20"/>
                      <w:szCs w:val="20"/>
                      <w:lang w:val="en-GB"/>
                    </w:rPr>
                    <w:t>Fundamental analysis</w:t>
                  </w:r>
                </w:p>
              </w:tc>
              <w:tc>
                <w:tcPr>
                  <w:tcW w:w="775" w:type="dxa"/>
                </w:tcPr>
                <w:p w14:paraId="6B260CED" w14:textId="3487DF27" w:rsidR="00C922F3" w:rsidRPr="00B409DF" w:rsidRDefault="00C922F3" w:rsidP="00C922F3">
                  <w:pPr>
                    <w:tabs>
                      <w:tab w:val="left" w:pos="640"/>
                    </w:tabs>
                    <w:spacing w:after="0"/>
                    <w:rPr>
                      <w:rFonts w:ascii="Arial" w:hAnsi="Arial" w:cs="Arial"/>
                      <w:sz w:val="20"/>
                      <w:szCs w:val="20"/>
                      <w:lang w:val="en-GB"/>
                    </w:rPr>
                  </w:pPr>
                  <w:r w:rsidRPr="00B409DF">
                    <w:rPr>
                      <w:rFonts w:ascii="Arial" w:hAnsi="Arial" w:cs="Arial"/>
                      <w:sz w:val="20"/>
                      <w:szCs w:val="20"/>
                      <w:lang w:val="en-GB"/>
                    </w:rPr>
                    <w:t>2</w:t>
                  </w:r>
                </w:p>
              </w:tc>
              <w:tc>
                <w:tcPr>
                  <w:tcW w:w="2983" w:type="dxa"/>
                </w:tcPr>
                <w:p w14:paraId="2DCAC75A" w14:textId="5B88A891" w:rsidR="00C922F3" w:rsidRPr="00B409DF" w:rsidRDefault="00C922F3" w:rsidP="00C922F3">
                  <w:pPr>
                    <w:pStyle w:val="Odlomakpopisa"/>
                    <w:numPr>
                      <w:ilvl w:val="0"/>
                      <w:numId w:val="11"/>
                    </w:numPr>
                    <w:spacing w:after="0" w:line="240" w:lineRule="auto"/>
                    <w:ind w:left="465"/>
                    <w:rPr>
                      <w:rFonts w:ascii="Arial" w:eastAsia="Arial Unicode MS" w:hAnsi="Arial" w:cs="Arial"/>
                      <w:sz w:val="20"/>
                      <w:szCs w:val="20"/>
                      <w:lang w:val="en-GB"/>
                    </w:rPr>
                  </w:pPr>
                  <w:r w:rsidRPr="00B409DF">
                    <w:rPr>
                      <w:rFonts w:ascii="Arial" w:hAnsi="Arial" w:cs="Arial"/>
                      <w:sz w:val="20"/>
                      <w:szCs w:val="20"/>
                      <w:lang w:val="en-GB"/>
                    </w:rPr>
                    <w:t>Fundamental analysis</w:t>
                  </w:r>
                </w:p>
              </w:tc>
              <w:tc>
                <w:tcPr>
                  <w:tcW w:w="775" w:type="dxa"/>
                </w:tcPr>
                <w:p w14:paraId="574E923F" w14:textId="77777777" w:rsidR="00C922F3" w:rsidRPr="00B409DF" w:rsidRDefault="00C922F3" w:rsidP="00C922F3">
                  <w:pPr>
                    <w:tabs>
                      <w:tab w:val="left" w:pos="640"/>
                    </w:tabs>
                    <w:spacing w:after="0"/>
                    <w:jc w:val="center"/>
                    <w:rPr>
                      <w:rFonts w:ascii="Arial" w:hAnsi="Arial" w:cs="Arial"/>
                      <w:sz w:val="20"/>
                      <w:szCs w:val="20"/>
                    </w:rPr>
                  </w:pPr>
                  <w:r w:rsidRPr="00B409DF">
                    <w:rPr>
                      <w:rFonts w:ascii="Arial" w:hAnsi="Arial" w:cs="Arial"/>
                      <w:sz w:val="20"/>
                      <w:szCs w:val="20"/>
                    </w:rPr>
                    <w:t>2</w:t>
                  </w:r>
                </w:p>
              </w:tc>
            </w:tr>
            <w:tr w:rsidR="00B409DF" w:rsidRPr="00B409DF" w14:paraId="1CB04F52" w14:textId="77777777" w:rsidTr="00687599">
              <w:tc>
                <w:tcPr>
                  <w:tcW w:w="2838" w:type="dxa"/>
                </w:tcPr>
                <w:p w14:paraId="41EE24BF" w14:textId="24B7B4DE" w:rsidR="00C922F3" w:rsidRPr="00B409DF" w:rsidRDefault="00C922F3" w:rsidP="00C922F3">
                  <w:pPr>
                    <w:pStyle w:val="Odlomakpopisa"/>
                    <w:numPr>
                      <w:ilvl w:val="0"/>
                      <w:numId w:val="10"/>
                    </w:numPr>
                    <w:spacing w:after="0" w:line="240" w:lineRule="auto"/>
                    <w:ind w:left="386" w:hanging="386"/>
                    <w:rPr>
                      <w:rFonts w:ascii="Arial" w:eastAsia="Arial Unicode MS" w:hAnsi="Arial" w:cs="Arial"/>
                      <w:sz w:val="20"/>
                      <w:szCs w:val="20"/>
                      <w:lang w:val="en-GB"/>
                    </w:rPr>
                  </w:pPr>
                  <w:r w:rsidRPr="00B409DF">
                    <w:rPr>
                      <w:rFonts w:ascii="Arial" w:hAnsi="Arial" w:cs="Arial"/>
                      <w:sz w:val="20"/>
                      <w:szCs w:val="20"/>
                      <w:lang w:val="en-GB"/>
                    </w:rPr>
                    <w:t>Technical analysis</w:t>
                  </w:r>
                </w:p>
              </w:tc>
              <w:tc>
                <w:tcPr>
                  <w:tcW w:w="775" w:type="dxa"/>
                </w:tcPr>
                <w:p w14:paraId="680481FC" w14:textId="36A27B98" w:rsidR="00C922F3" w:rsidRPr="00B409DF" w:rsidRDefault="00C922F3" w:rsidP="00C922F3">
                  <w:pPr>
                    <w:tabs>
                      <w:tab w:val="left" w:pos="640"/>
                    </w:tabs>
                    <w:spacing w:after="0"/>
                    <w:rPr>
                      <w:rFonts w:ascii="Arial" w:hAnsi="Arial" w:cs="Arial"/>
                      <w:sz w:val="20"/>
                      <w:szCs w:val="20"/>
                      <w:lang w:val="en-GB"/>
                    </w:rPr>
                  </w:pPr>
                  <w:r w:rsidRPr="00B409DF">
                    <w:rPr>
                      <w:rFonts w:ascii="Arial" w:hAnsi="Arial" w:cs="Arial"/>
                      <w:sz w:val="20"/>
                      <w:szCs w:val="20"/>
                      <w:lang w:val="en-GB"/>
                    </w:rPr>
                    <w:t>2</w:t>
                  </w:r>
                </w:p>
              </w:tc>
              <w:tc>
                <w:tcPr>
                  <w:tcW w:w="2983" w:type="dxa"/>
                </w:tcPr>
                <w:p w14:paraId="0FFB8F25" w14:textId="126C52FC" w:rsidR="00C922F3" w:rsidRPr="00B409DF" w:rsidRDefault="00C922F3" w:rsidP="00C922F3">
                  <w:pPr>
                    <w:pStyle w:val="Odlomakpopisa"/>
                    <w:numPr>
                      <w:ilvl w:val="0"/>
                      <w:numId w:val="11"/>
                    </w:numPr>
                    <w:spacing w:after="0" w:line="240" w:lineRule="auto"/>
                    <w:ind w:left="465"/>
                    <w:rPr>
                      <w:rFonts w:ascii="Arial" w:eastAsia="Arial Unicode MS" w:hAnsi="Arial" w:cs="Arial"/>
                      <w:sz w:val="20"/>
                      <w:szCs w:val="20"/>
                      <w:lang w:val="en-GB"/>
                    </w:rPr>
                  </w:pPr>
                  <w:r w:rsidRPr="00B409DF">
                    <w:rPr>
                      <w:rFonts w:ascii="Arial" w:hAnsi="Arial" w:cs="Arial"/>
                      <w:sz w:val="20"/>
                      <w:szCs w:val="20"/>
                      <w:lang w:val="en-GB"/>
                    </w:rPr>
                    <w:t>Technical analysis</w:t>
                  </w:r>
                </w:p>
              </w:tc>
              <w:tc>
                <w:tcPr>
                  <w:tcW w:w="775" w:type="dxa"/>
                </w:tcPr>
                <w:p w14:paraId="40AF35D0" w14:textId="77777777" w:rsidR="00C922F3" w:rsidRPr="00B409DF" w:rsidRDefault="00C922F3" w:rsidP="00C922F3">
                  <w:pPr>
                    <w:tabs>
                      <w:tab w:val="left" w:pos="640"/>
                    </w:tabs>
                    <w:spacing w:after="0"/>
                    <w:jc w:val="center"/>
                    <w:rPr>
                      <w:rFonts w:ascii="Arial" w:hAnsi="Arial" w:cs="Arial"/>
                      <w:sz w:val="20"/>
                      <w:szCs w:val="20"/>
                    </w:rPr>
                  </w:pPr>
                  <w:r w:rsidRPr="00B409DF">
                    <w:rPr>
                      <w:rFonts w:ascii="Arial" w:hAnsi="Arial" w:cs="Arial"/>
                      <w:sz w:val="20"/>
                      <w:szCs w:val="20"/>
                    </w:rPr>
                    <w:t>2</w:t>
                  </w:r>
                </w:p>
              </w:tc>
            </w:tr>
            <w:tr w:rsidR="00B409DF" w:rsidRPr="00B409DF" w14:paraId="08CBE061" w14:textId="77777777" w:rsidTr="00687599">
              <w:tc>
                <w:tcPr>
                  <w:tcW w:w="2838" w:type="dxa"/>
                </w:tcPr>
                <w:p w14:paraId="32DFBFB3" w14:textId="60B83C13" w:rsidR="00C922F3" w:rsidRPr="00B409DF" w:rsidRDefault="00C922F3" w:rsidP="00C922F3">
                  <w:pPr>
                    <w:pStyle w:val="Odlomakpopisa"/>
                    <w:numPr>
                      <w:ilvl w:val="0"/>
                      <w:numId w:val="10"/>
                    </w:numPr>
                    <w:spacing w:after="0" w:line="240" w:lineRule="auto"/>
                    <w:ind w:left="386" w:hanging="386"/>
                    <w:rPr>
                      <w:rFonts w:ascii="Arial" w:eastAsia="Arial Unicode MS" w:hAnsi="Arial" w:cs="Arial"/>
                      <w:sz w:val="20"/>
                      <w:szCs w:val="20"/>
                      <w:lang w:val="en-GB"/>
                    </w:rPr>
                  </w:pPr>
                  <w:r w:rsidRPr="00B409DF">
                    <w:rPr>
                      <w:rFonts w:ascii="Arial" w:hAnsi="Arial" w:cs="Arial"/>
                      <w:sz w:val="20"/>
                      <w:szCs w:val="20"/>
                      <w:lang w:val="en-GB"/>
                    </w:rPr>
                    <w:t>Behavioural finance</w:t>
                  </w:r>
                </w:p>
              </w:tc>
              <w:tc>
                <w:tcPr>
                  <w:tcW w:w="775" w:type="dxa"/>
                </w:tcPr>
                <w:p w14:paraId="4CCA17BC" w14:textId="16E59D64" w:rsidR="00C922F3" w:rsidRPr="00B409DF" w:rsidRDefault="00C922F3" w:rsidP="00C922F3">
                  <w:pPr>
                    <w:tabs>
                      <w:tab w:val="left" w:pos="640"/>
                    </w:tabs>
                    <w:spacing w:after="0"/>
                    <w:rPr>
                      <w:rFonts w:ascii="Arial" w:hAnsi="Arial" w:cs="Arial"/>
                      <w:sz w:val="20"/>
                      <w:szCs w:val="20"/>
                      <w:lang w:val="en-GB"/>
                    </w:rPr>
                  </w:pPr>
                  <w:r w:rsidRPr="00B409DF">
                    <w:rPr>
                      <w:rFonts w:ascii="Arial" w:hAnsi="Arial" w:cs="Arial"/>
                      <w:sz w:val="20"/>
                      <w:szCs w:val="20"/>
                      <w:lang w:val="en-GB"/>
                    </w:rPr>
                    <w:t>2</w:t>
                  </w:r>
                </w:p>
              </w:tc>
              <w:tc>
                <w:tcPr>
                  <w:tcW w:w="2983" w:type="dxa"/>
                </w:tcPr>
                <w:p w14:paraId="7FFD5BBD" w14:textId="01D3BBCE" w:rsidR="00C922F3" w:rsidRPr="00B409DF" w:rsidRDefault="00C922F3" w:rsidP="00C922F3">
                  <w:pPr>
                    <w:pStyle w:val="Odlomakpopisa"/>
                    <w:numPr>
                      <w:ilvl w:val="0"/>
                      <w:numId w:val="11"/>
                    </w:numPr>
                    <w:spacing w:after="0" w:line="240" w:lineRule="auto"/>
                    <w:ind w:left="465"/>
                    <w:rPr>
                      <w:rFonts w:ascii="Arial" w:eastAsia="Arial Unicode MS" w:hAnsi="Arial" w:cs="Arial"/>
                      <w:sz w:val="20"/>
                      <w:szCs w:val="20"/>
                      <w:lang w:val="en-GB"/>
                    </w:rPr>
                  </w:pPr>
                  <w:r w:rsidRPr="00B409DF">
                    <w:rPr>
                      <w:rFonts w:ascii="Arial" w:hAnsi="Arial" w:cs="Arial"/>
                      <w:sz w:val="20"/>
                      <w:szCs w:val="20"/>
                      <w:lang w:val="en-GB"/>
                    </w:rPr>
                    <w:t>Behavioural finance</w:t>
                  </w:r>
                </w:p>
              </w:tc>
              <w:tc>
                <w:tcPr>
                  <w:tcW w:w="775" w:type="dxa"/>
                </w:tcPr>
                <w:p w14:paraId="35B556B3" w14:textId="77777777" w:rsidR="00C922F3" w:rsidRPr="00B409DF" w:rsidRDefault="00C922F3" w:rsidP="00C922F3">
                  <w:pPr>
                    <w:tabs>
                      <w:tab w:val="left" w:pos="640"/>
                    </w:tabs>
                    <w:spacing w:after="0"/>
                    <w:jc w:val="center"/>
                    <w:rPr>
                      <w:rFonts w:ascii="Arial" w:hAnsi="Arial" w:cs="Arial"/>
                      <w:sz w:val="20"/>
                      <w:szCs w:val="20"/>
                    </w:rPr>
                  </w:pPr>
                  <w:r w:rsidRPr="00B409DF">
                    <w:rPr>
                      <w:rFonts w:ascii="Arial" w:hAnsi="Arial" w:cs="Arial"/>
                      <w:sz w:val="20"/>
                      <w:szCs w:val="20"/>
                    </w:rPr>
                    <w:t>2</w:t>
                  </w:r>
                </w:p>
              </w:tc>
            </w:tr>
            <w:tr w:rsidR="00B409DF" w:rsidRPr="00B409DF" w14:paraId="2B96D5A1" w14:textId="77777777" w:rsidTr="00687599">
              <w:tc>
                <w:tcPr>
                  <w:tcW w:w="2838" w:type="dxa"/>
                </w:tcPr>
                <w:p w14:paraId="106BAA6E" w14:textId="32D88356" w:rsidR="00C922F3" w:rsidRPr="00B409DF" w:rsidRDefault="00C922F3" w:rsidP="00C922F3">
                  <w:pPr>
                    <w:pStyle w:val="Odlomakpopisa"/>
                    <w:numPr>
                      <w:ilvl w:val="0"/>
                      <w:numId w:val="10"/>
                    </w:numPr>
                    <w:spacing w:after="0" w:line="240" w:lineRule="auto"/>
                    <w:ind w:left="386" w:hanging="386"/>
                    <w:rPr>
                      <w:rFonts w:ascii="Arial" w:eastAsia="Arial Unicode MS" w:hAnsi="Arial" w:cs="Arial"/>
                      <w:sz w:val="20"/>
                      <w:szCs w:val="20"/>
                      <w:lang w:val="en-GB"/>
                    </w:rPr>
                  </w:pPr>
                  <w:r w:rsidRPr="00B409DF">
                    <w:rPr>
                      <w:rFonts w:ascii="Arial" w:hAnsi="Arial" w:cs="Arial"/>
                      <w:sz w:val="20"/>
                      <w:szCs w:val="20"/>
                      <w:lang w:val="en-GB"/>
                    </w:rPr>
                    <w:t>Investing in fixed income securities</w:t>
                  </w:r>
                </w:p>
              </w:tc>
              <w:tc>
                <w:tcPr>
                  <w:tcW w:w="775" w:type="dxa"/>
                </w:tcPr>
                <w:p w14:paraId="0D75F27D" w14:textId="3733483F" w:rsidR="00C922F3" w:rsidRPr="00B409DF" w:rsidRDefault="00C922F3" w:rsidP="00C922F3">
                  <w:pPr>
                    <w:tabs>
                      <w:tab w:val="left" w:pos="640"/>
                    </w:tabs>
                    <w:spacing w:after="0"/>
                    <w:rPr>
                      <w:rFonts w:ascii="Arial" w:hAnsi="Arial" w:cs="Arial"/>
                      <w:sz w:val="20"/>
                      <w:szCs w:val="20"/>
                      <w:lang w:val="en-GB"/>
                    </w:rPr>
                  </w:pPr>
                  <w:r w:rsidRPr="00B409DF">
                    <w:rPr>
                      <w:rFonts w:ascii="Arial" w:hAnsi="Arial" w:cs="Arial"/>
                      <w:sz w:val="20"/>
                      <w:szCs w:val="20"/>
                      <w:lang w:val="en-GB"/>
                    </w:rPr>
                    <w:t>2</w:t>
                  </w:r>
                </w:p>
              </w:tc>
              <w:tc>
                <w:tcPr>
                  <w:tcW w:w="2983" w:type="dxa"/>
                </w:tcPr>
                <w:p w14:paraId="00E4658E" w14:textId="456766BD" w:rsidR="00C922F3" w:rsidRPr="00B409DF" w:rsidRDefault="00C922F3" w:rsidP="00C922F3">
                  <w:pPr>
                    <w:pStyle w:val="Odlomakpopisa"/>
                    <w:numPr>
                      <w:ilvl w:val="0"/>
                      <w:numId w:val="11"/>
                    </w:numPr>
                    <w:spacing w:after="0" w:line="240" w:lineRule="auto"/>
                    <w:ind w:left="465"/>
                    <w:rPr>
                      <w:rFonts w:ascii="Arial" w:eastAsia="Arial Unicode MS" w:hAnsi="Arial" w:cs="Arial"/>
                      <w:sz w:val="20"/>
                      <w:szCs w:val="20"/>
                      <w:lang w:val="en-GB"/>
                    </w:rPr>
                  </w:pPr>
                  <w:r w:rsidRPr="00B409DF">
                    <w:rPr>
                      <w:rFonts w:ascii="Arial" w:hAnsi="Arial" w:cs="Arial"/>
                      <w:sz w:val="20"/>
                      <w:szCs w:val="20"/>
                      <w:lang w:val="en-GB"/>
                    </w:rPr>
                    <w:t>Investing in fixed income securities</w:t>
                  </w:r>
                </w:p>
              </w:tc>
              <w:tc>
                <w:tcPr>
                  <w:tcW w:w="775" w:type="dxa"/>
                </w:tcPr>
                <w:p w14:paraId="55189848" w14:textId="77777777" w:rsidR="00C922F3" w:rsidRPr="00B409DF" w:rsidRDefault="00C922F3" w:rsidP="00C922F3">
                  <w:pPr>
                    <w:tabs>
                      <w:tab w:val="left" w:pos="640"/>
                    </w:tabs>
                    <w:spacing w:after="0"/>
                    <w:jc w:val="center"/>
                    <w:rPr>
                      <w:rFonts w:ascii="Arial" w:hAnsi="Arial" w:cs="Arial"/>
                      <w:sz w:val="20"/>
                      <w:szCs w:val="20"/>
                    </w:rPr>
                  </w:pPr>
                  <w:r w:rsidRPr="00B409DF">
                    <w:rPr>
                      <w:rFonts w:ascii="Arial" w:hAnsi="Arial" w:cs="Arial"/>
                      <w:sz w:val="20"/>
                      <w:szCs w:val="20"/>
                    </w:rPr>
                    <w:t>2</w:t>
                  </w:r>
                </w:p>
              </w:tc>
            </w:tr>
            <w:tr w:rsidR="00B409DF" w:rsidRPr="00B409DF" w14:paraId="3413647D" w14:textId="77777777" w:rsidTr="00687599">
              <w:trPr>
                <w:cantSplit/>
                <w:trHeight w:hRule="exact" w:val="227"/>
              </w:trPr>
              <w:tc>
                <w:tcPr>
                  <w:tcW w:w="2838" w:type="dxa"/>
                </w:tcPr>
                <w:p w14:paraId="548E4DC4" w14:textId="2ADD2FF0" w:rsidR="00C922F3" w:rsidRPr="00B409DF" w:rsidRDefault="00C922F3" w:rsidP="00C922F3">
                  <w:pPr>
                    <w:pStyle w:val="Odlomakpopisa"/>
                    <w:numPr>
                      <w:ilvl w:val="0"/>
                      <w:numId w:val="10"/>
                    </w:numPr>
                    <w:spacing w:after="0" w:line="240" w:lineRule="auto"/>
                    <w:ind w:left="386" w:hanging="386"/>
                    <w:rPr>
                      <w:rFonts w:ascii="Arial" w:eastAsia="Arial Unicode MS" w:hAnsi="Arial" w:cs="Arial"/>
                      <w:sz w:val="20"/>
                      <w:szCs w:val="20"/>
                      <w:lang w:val="en-GB"/>
                    </w:rPr>
                  </w:pPr>
                  <w:r w:rsidRPr="00B409DF">
                    <w:rPr>
                      <w:rFonts w:ascii="Arial" w:hAnsi="Arial" w:cs="Arial"/>
                      <w:sz w:val="20"/>
                      <w:szCs w:val="20"/>
                      <w:lang w:val="en-GB"/>
                    </w:rPr>
                    <w:lastRenderedPageBreak/>
                    <w:t>Investing in derivatives</w:t>
                  </w:r>
                </w:p>
              </w:tc>
              <w:tc>
                <w:tcPr>
                  <w:tcW w:w="775" w:type="dxa"/>
                </w:tcPr>
                <w:p w14:paraId="724A2E98" w14:textId="0284C469" w:rsidR="00C922F3" w:rsidRPr="00B409DF" w:rsidRDefault="00C922F3" w:rsidP="00C922F3">
                  <w:pPr>
                    <w:tabs>
                      <w:tab w:val="left" w:pos="640"/>
                    </w:tabs>
                    <w:spacing w:after="0"/>
                    <w:rPr>
                      <w:rFonts w:ascii="Arial" w:hAnsi="Arial" w:cs="Arial"/>
                      <w:sz w:val="20"/>
                      <w:szCs w:val="20"/>
                      <w:lang w:val="en-GB"/>
                    </w:rPr>
                  </w:pPr>
                  <w:r w:rsidRPr="00B409DF">
                    <w:rPr>
                      <w:rFonts w:ascii="Arial" w:hAnsi="Arial" w:cs="Arial"/>
                      <w:sz w:val="20"/>
                      <w:szCs w:val="20"/>
                      <w:lang w:val="en-GB"/>
                    </w:rPr>
                    <w:t>2</w:t>
                  </w:r>
                </w:p>
              </w:tc>
              <w:tc>
                <w:tcPr>
                  <w:tcW w:w="2983" w:type="dxa"/>
                </w:tcPr>
                <w:p w14:paraId="22EA679E" w14:textId="3A6FA8CA" w:rsidR="00C922F3" w:rsidRPr="00B409DF" w:rsidRDefault="00C922F3" w:rsidP="00C922F3">
                  <w:pPr>
                    <w:pStyle w:val="Odlomakpopisa"/>
                    <w:numPr>
                      <w:ilvl w:val="0"/>
                      <w:numId w:val="11"/>
                    </w:numPr>
                    <w:spacing w:after="0" w:line="240" w:lineRule="auto"/>
                    <w:ind w:left="465"/>
                    <w:rPr>
                      <w:rFonts w:ascii="Arial" w:eastAsia="Arial Unicode MS" w:hAnsi="Arial" w:cs="Arial"/>
                      <w:sz w:val="20"/>
                      <w:szCs w:val="20"/>
                      <w:lang w:val="en-GB"/>
                    </w:rPr>
                  </w:pPr>
                  <w:r w:rsidRPr="00B409DF">
                    <w:rPr>
                      <w:rFonts w:ascii="Arial" w:hAnsi="Arial" w:cs="Arial"/>
                      <w:sz w:val="20"/>
                      <w:szCs w:val="20"/>
                      <w:lang w:val="en-GB"/>
                    </w:rPr>
                    <w:t>Investing in derivatives</w:t>
                  </w:r>
                </w:p>
              </w:tc>
              <w:tc>
                <w:tcPr>
                  <w:tcW w:w="775" w:type="dxa"/>
                </w:tcPr>
                <w:p w14:paraId="1595EF8B" w14:textId="77777777" w:rsidR="00C922F3" w:rsidRPr="00B409DF" w:rsidRDefault="00C922F3" w:rsidP="00C922F3">
                  <w:pPr>
                    <w:tabs>
                      <w:tab w:val="left" w:pos="640"/>
                    </w:tabs>
                    <w:spacing w:after="0"/>
                    <w:jc w:val="center"/>
                    <w:rPr>
                      <w:rFonts w:ascii="Arial" w:hAnsi="Arial" w:cs="Arial"/>
                      <w:sz w:val="20"/>
                      <w:szCs w:val="20"/>
                    </w:rPr>
                  </w:pPr>
                  <w:r w:rsidRPr="00B409DF">
                    <w:rPr>
                      <w:rFonts w:ascii="Arial" w:hAnsi="Arial" w:cs="Arial"/>
                      <w:sz w:val="20"/>
                      <w:szCs w:val="20"/>
                    </w:rPr>
                    <w:t>2</w:t>
                  </w:r>
                </w:p>
              </w:tc>
            </w:tr>
            <w:tr w:rsidR="00B409DF" w:rsidRPr="00B409DF" w14:paraId="43121A83" w14:textId="77777777" w:rsidTr="00687599">
              <w:tc>
                <w:tcPr>
                  <w:tcW w:w="2838" w:type="dxa"/>
                </w:tcPr>
                <w:p w14:paraId="6702E3B4" w14:textId="68AB3383" w:rsidR="00C922F3" w:rsidRPr="00B409DF" w:rsidRDefault="00C922F3" w:rsidP="00C922F3">
                  <w:pPr>
                    <w:pStyle w:val="Odlomakpopisa"/>
                    <w:numPr>
                      <w:ilvl w:val="0"/>
                      <w:numId w:val="10"/>
                    </w:numPr>
                    <w:overflowPunct w:val="0"/>
                    <w:autoSpaceDE w:val="0"/>
                    <w:autoSpaceDN w:val="0"/>
                    <w:adjustRightInd w:val="0"/>
                    <w:spacing w:after="0" w:line="240" w:lineRule="auto"/>
                    <w:ind w:left="386" w:hanging="386"/>
                    <w:textAlignment w:val="baseline"/>
                    <w:rPr>
                      <w:rFonts w:ascii="Arial" w:hAnsi="Arial" w:cs="Arial"/>
                      <w:sz w:val="20"/>
                      <w:szCs w:val="20"/>
                      <w:lang w:val="en-GB"/>
                    </w:rPr>
                  </w:pPr>
                  <w:r w:rsidRPr="00B409DF">
                    <w:rPr>
                      <w:rFonts w:ascii="Arial" w:hAnsi="Arial" w:cs="Arial"/>
                      <w:sz w:val="20"/>
                      <w:szCs w:val="20"/>
                      <w:lang w:val="en-GB"/>
                    </w:rPr>
                    <w:t>Investing in real estate</w:t>
                  </w:r>
                </w:p>
              </w:tc>
              <w:tc>
                <w:tcPr>
                  <w:tcW w:w="775" w:type="dxa"/>
                </w:tcPr>
                <w:p w14:paraId="74E6577D" w14:textId="0AE4092D" w:rsidR="00C922F3" w:rsidRPr="00B409DF" w:rsidRDefault="00C922F3" w:rsidP="00C922F3">
                  <w:pPr>
                    <w:tabs>
                      <w:tab w:val="left" w:pos="640"/>
                    </w:tabs>
                    <w:spacing w:after="0"/>
                    <w:rPr>
                      <w:rFonts w:ascii="Arial" w:hAnsi="Arial" w:cs="Arial"/>
                      <w:sz w:val="20"/>
                      <w:szCs w:val="20"/>
                      <w:lang w:val="en-GB"/>
                    </w:rPr>
                  </w:pPr>
                  <w:r w:rsidRPr="00B409DF">
                    <w:rPr>
                      <w:rFonts w:ascii="Arial" w:hAnsi="Arial" w:cs="Arial"/>
                      <w:sz w:val="20"/>
                      <w:szCs w:val="20"/>
                      <w:lang w:val="en-GB"/>
                    </w:rPr>
                    <w:t>2</w:t>
                  </w:r>
                </w:p>
              </w:tc>
              <w:tc>
                <w:tcPr>
                  <w:tcW w:w="2983" w:type="dxa"/>
                </w:tcPr>
                <w:p w14:paraId="43B75437" w14:textId="6940BBFE" w:rsidR="00C922F3" w:rsidRPr="00B409DF" w:rsidRDefault="00C922F3" w:rsidP="00C922F3">
                  <w:pPr>
                    <w:pStyle w:val="Odlomakpopisa"/>
                    <w:numPr>
                      <w:ilvl w:val="0"/>
                      <w:numId w:val="11"/>
                    </w:numPr>
                    <w:overflowPunct w:val="0"/>
                    <w:autoSpaceDE w:val="0"/>
                    <w:autoSpaceDN w:val="0"/>
                    <w:adjustRightInd w:val="0"/>
                    <w:spacing w:after="0" w:line="240" w:lineRule="auto"/>
                    <w:ind w:left="465"/>
                    <w:textAlignment w:val="baseline"/>
                    <w:rPr>
                      <w:rFonts w:ascii="Arial" w:hAnsi="Arial" w:cs="Arial"/>
                      <w:sz w:val="20"/>
                      <w:szCs w:val="20"/>
                      <w:lang w:val="en-GB"/>
                    </w:rPr>
                  </w:pPr>
                  <w:r w:rsidRPr="00B409DF">
                    <w:rPr>
                      <w:rFonts w:ascii="Arial" w:hAnsi="Arial" w:cs="Arial"/>
                      <w:sz w:val="20"/>
                      <w:szCs w:val="20"/>
                      <w:lang w:val="en-GB"/>
                    </w:rPr>
                    <w:t>Investing in real estate</w:t>
                  </w:r>
                </w:p>
              </w:tc>
              <w:tc>
                <w:tcPr>
                  <w:tcW w:w="775" w:type="dxa"/>
                </w:tcPr>
                <w:p w14:paraId="6B269AEB" w14:textId="77777777" w:rsidR="00C922F3" w:rsidRPr="00B409DF" w:rsidRDefault="00C922F3" w:rsidP="00C922F3">
                  <w:pPr>
                    <w:tabs>
                      <w:tab w:val="left" w:pos="640"/>
                    </w:tabs>
                    <w:spacing w:after="0"/>
                    <w:jc w:val="center"/>
                    <w:rPr>
                      <w:rFonts w:ascii="Arial" w:hAnsi="Arial" w:cs="Arial"/>
                      <w:sz w:val="20"/>
                      <w:szCs w:val="20"/>
                    </w:rPr>
                  </w:pPr>
                  <w:r w:rsidRPr="00B409DF">
                    <w:rPr>
                      <w:rFonts w:ascii="Arial" w:hAnsi="Arial" w:cs="Arial"/>
                      <w:sz w:val="20"/>
                      <w:szCs w:val="20"/>
                    </w:rPr>
                    <w:t>2</w:t>
                  </w:r>
                </w:p>
              </w:tc>
            </w:tr>
            <w:tr w:rsidR="00B409DF" w:rsidRPr="00B409DF" w14:paraId="6CECED37" w14:textId="77777777" w:rsidTr="00687599">
              <w:tc>
                <w:tcPr>
                  <w:tcW w:w="2838" w:type="dxa"/>
                </w:tcPr>
                <w:p w14:paraId="2814CA35" w14:textId="7378E566" w:rsidR="00C922F3" w:rsidRPr="00B409DF" w:rsidRDefault="00C922F3" w:rsidP="00C922F3">
                  <w:pPr>
                    <w:pStyle w:val="Odlomakpopisa"/>
                    <w:numPr>
                      <w:ilvl w:val="0"/>
                      <w:numId w:val="10"/>
                    </w:numPr>
                    <w:overflowPunct w:val="0"/>
                    <w:autoSpaceDE w:val="0"/>
                    <w:autoSpaceDN w:val="0"/>
                    <w:adjustRightInd w:val="0"/>
                    <w:spacing w:after="0" w:line="240" w:lineRule="auto"/>
                    <w:ind w:left="386" w:hanging="386"/>
                    <w:textAlignment w:val="baseline"/>
                    <w:rPr>
                      <w:rFonts w:ascii="Arial" w:hAnsi="Arial" w:cs="Arial"/>
                      <w:sz w:val="20"/>
                      <w:szCs w:val="20"/>
                      <w:lang w:val="en-GB"/>
                    </w:rPr>
                  </w:pPr>
                  <w:r w:rsidRPr="00B409DF">
                    <w:rPr>
                      <w:rFonts w:ascii="Arial" w:hAnsi="Arial" w:cs="Arial"/>
                      <w:sz w:val="20"/>
                      <w:szCs w:val="20"/>
                      <w:lang w:val="en-GB"/>
                    </w:rPr>
                    <w:t>Portfolio management</w:t>
                  </w:r>
                </w:p>
              </w:tc>
              <w:tc>
                <w:tcPr>
                  <w:tcW w:w="775" w:type="dxa"/>
                </w:tcPr>
                <w:p w14:paraId="409E1B69" w14:textId="00056A00" w:rsidR="00C922F3" w:rsidRPr="00B409DF" w:rsidRDefault="00C922F3" w:rsidP="00C922F3">
                  <w:pPr>
                    <w:tabs>
                      <w:tab w:val="left" w:pos="640"/>
                    </w:tabs>
                    <w:spacing w:after="0"/>
                    <w:rPr>
                      <w:rFonts w:ascii="Arial" w:hAnsi="Arial" w:cs="Arial"/>
                      <w:sz w:val="20"/>
                      <w:szCs w:val="20"/>
                      <w:lang w:val="en-GB"/>
                    </w:rPr>
                  </w:pPr>
                  <w:r w:rsidRPr="00B409DF">
                    <w:rPr>
                      <w:rFonts w:ascii="Arial" w:hAnsi="Arial" w:cs="Arial"/>
                      <w:sz w:val="20"/>
                      <w:szCs w:val="20"/>
                      <w:lang w:val="en-GB"/>
                    </w:rPr>
                    <w:t>2</w:t>
                  </w:r>
                </w:p>
              </w:tc>
              <w:tc>
                <w:tcPr>
                  <w:tcW w:w="2983" w:type="dxa"/>
                </w:tcPr>
                <w:p w14:paraId="0C8E61EA" w14:textId="6AC043DC" w:rsidR="00C922F3" w:rsidRPr="00B409DF" w:rsidRDefault="00C922F3" w:rsidP="00C922F3">
                  <w:pPr>
                    <w:pStyle w:val="Odlomakpopisa"/>
                    <w:numPr>
                      <w:ilvl w:val="0"/>
                      <w:numId w:val="11"/>
                    </w:numPr>
                    <w:overflowPunct w:val="0"/>
                    <w:autoSpaceDE w:val="0"/>
                    <w:autoSpaceDN w:val="0"/>
                    <w:adjustRightInd w:val="0"/>
                    <w:spacing w:after="0" w:line="240" w:lineRule="auto"/>
                    <w:ind w:left="465"/>
                    <w:textAlignment w:val="baseline"/>
                    <w:rPr>
                      <w:rFonts w:ascii="Arial" w:hAnsi="Arial" w:cs="Arial"/>
                      <w:sz w:val="20"/>
                      <w:szCs w:val="20"/>
                      <w:lang w:val="en-GB"/>
                    </w:rPr>
                  </w:pPr>
                  <w:r w:rsidRPr="00B409DF">
                    <w:rPr>
                      <w:rFonts w:ascii="Arial" w:hAnsi="Arial" w:cs="Arial"/>
                      <w:sz w:val="20"/>
                      <w:szCs w:val="20"/>
                      <w:lang w:val="en-GB"/>
                    </w:rPr>
                    <w:t>Portfolio management</w:t>
                  </w:r>
                </w:p>
              </w:tc>
              <w:tc>
                <w:tcPr>
                  <w:tcW w:w="775" w:type="dxa"/>
                </w:tcPr>
                <w:p w14:paraId="4D4F0E85" w14:textId="0547E171" w:rsidR="00C922F3" w:rsidRPr="00B409DF" w:rsidRDefault="00773DA6" w:rsidP="00C922F3">
                  <w:pPr>
                    <w:tabs>
                      <w:tab w:val="left" w:pos="640"/>
                    </w:tabs>
                    <w:spacing w:after="0"/>
                    <w:jc w:val="center"/>
                    <w:rPr>
                      <w:rFonts w:ascii="Arial" w:hAnsi="Arial" w:cs="Arial"/>
                      <w:sz w:val="20"/>
                      <w:szCs w:val="20"/>
                    </w:rPr>
                  </w:pPr>
                  <w:r w:rsidRPr="00B409DF">
                    <w:rPr>
                      <w:rFonts w:ascii="Arial" w:hAnsi="Arial" w:cs="Arial"/>
                      <w:sz w:val="20"/>
                      <w:szCs w:val="20"/>
                    </w:rPr>
                    <w:t>2</w:t>
                  </w:r>
                </w:p>
              </w:tc>
            </w:tr>
          </w:tbl>
          <w:p w14:paraId="288FF838" w14:textId="77777777" w:rsidR="007868FB" w:rsidRPr="00B409DF" w:rsidRDefault="007868FB" w:rsidP="00E82EA3">
            <w:pPr>
              <w:tabs>
                <w:tab w:val="left" w:pos="2820"/>
              </w:tabs>
              <w:spacing w:after="0"/>
              <w:rPr>
                <w:rFonts w:ascii="Arial" w:hAnsi="Arial" w:cs="Arial"/>
                <w:sz w:val="20"/>
                <w:szCs w:val="20"/>
                <w:lang w:val="en-GB"/>
              </w:rPr>
            </w:pPr>
          </w:p>
          <w:p w14:paraId="36325403" w14:textId="77777777" w:rsidR="007868FB" w:rsidRPr="00B409DF" w:rsidRDefault="007868FB" w:rsidP="00E82EA3">
            <w:pPr>
              <w:tabs>
                <w:tab w:val="left" w:pos="2820"/>
              </w:tabs>
              <w:spacing w:after="0"/>
              <w:rPr>
                <w:rFonts w:ascii="Arial" w:hAnsi="Arial" w:cs="Arial"/>
                <w:sz w:val="20"/>
                <w:szCs w:val="20"/>
                <w:lang w:val="en-GB"/>
              </w:rPr>
            </w:pPr>
          </w:p>
        </w:tc>
      </w:tr>
      <w:tr w:rsidR="00B409DF" w:rsidRPr="00B409DF" w14:paraId="7B06FB51" w14:textId="77777777" w:rsidTr="7EBC7805">
        <w:trPr>
          <w:trHeight w:val="349"/>
        </w:trPr>
        <w:tc>
          <w:tcPr>
            <w:tcW w:w="1912" w:type="dxa"/>
            <w:vMerge w:val="restart"/>
            <w:tcBorders>
              <w:left w:val="single" w:sz="12" w:space="0" w:color="auto"/>
            </w:tcBorders>
            <w:shd w:val="clear" w:color="auto" w:fill="CCFFFF"/>
            <w:tcMar>
              <w:left w:w="57" w:type="dxa"/>
              <w:right w:w="57" w:type="dxa"/>
            </w:tcMar>
            <w:vAlign w:val="center"/>
          </w:tcPr>
          <w:p w14:paraId="4711EBF2" w14:textId="77777777" w:rsidR="007868FB" w:rsidRPr="00B409DF" w:rsidRDefault="007868FB" w:rsidP="00E82EA3">
            <w:pPr>
              <w:tabs>
                <w:tab w:val="left" w:pos="2820"/>
              </w:tabs>
              <w:spacing w:after="0" w:line="240" w:lineRule="auto"/>
              <w:rPr>
                <w:rFonts w:ascii="Arial" w:hAnsi="Arial" w:cs="Arial"/>
                <w:sz w:val="20"/>
                <w:szCs w:val="20"/>
                <w:lang w:val="en-GB"/>
              </w:rPr>
            </w:pPr>
            <w:r w:rsidRPr="00B409DF">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15958CA4" w14:textId="77777777" w:rsidR="007868FB" w:rsidRPr="00B409DF" w:rsidRDefault="00894CC5" w:rsidP="00E82EA3">
            <w:pPr>
              <w:pStyle w:val="FieldText"/>
              <w:rPr>
                <w:rFonts w:ascii="Arial" w:hAnsi="Arial" w:cs="Arial"/>
                <w:b w:val="0"/>
                <w:sz w:val="20"/>
                <w:szCs w:val="20"/>
                <w:lang w:val="en-GB"/>
              </w:rPr>
            </w:pPr>
            <w:r w:rsidRPr="00B409DF">
              <w:rPr>
                <w:rFonts w:ascii="MS Gothic" w:eastAsia="MS Gothic" w:hAnsi="MS Gothic" w:cs="Arial"/>
                <w:b w:val="0"/>
                <w:sz w:val="20"/>
                <w:szCs w:val="20"/>
                <w:lang w:val="en-GB"/>
              </w:rPr>
              <w:t>x</w:t>
            </w:r>
            <w:r w:rsidR="007868FB" w:rsidRPr="00B409DF">
              <w:rPr>
                <w:rFonts w:ascii="Arial" w:hAnsi="Arial" w:cs="Arial"/>
                <w:b w:val="0"/>
                <w:sz w:val="20"/>
                <w:szCs w:val="20"/>
                <w:lang w:val="en-GB"/>
              </w:rPr>
              <w:t xml:space="preserve"> lectures</w:t>
            </w:r>
          </w:p>
          <w:p w14:paraId="25412E5F" w14:textId="77777777" w:rsidR="007868FB" w:rsidRPr="00B409DF" w:rsidRDefault="00894CC5" w:rsidP="00E82EA3">
            <w:pPr>
              <w:pStyle w:val="FieldText"/>
              <w:rPr>
                <w:rFonts w:ascii="Arial" w:hAnsi="Arial" w:cs="Arial"/>
                <w:b w:val="0"/>
                <w:sz w:val="20"/>
                <w:szCs w:val="20"/>
                <w:lang w:val="en-GB"/>
              </w:rPr>
            </w:pPr>
            <w:r w:rsidRPr="00B409DF">
              <w:rPr>
                <w:rFonts w:ascii="MS Gothic" w:eastAsia="MS Gothic" w:hAnsi="MS Gothic" w:cs="Arial"/>
                <w:b w:val="0"/>
                <w:sz w:val="20"/>
                <w:szCs w:val="20"/>
                <w:lang w:val="en-GB"/>
              </w:rPr>
              <w:t>x</w:t>
            </w:r>
            <w:r w:rsidR="007868FB" w:rsidRPr="00B409DF">
              <w:rPr>
                <w:rFonts w:ascii="Arial" w:hAnsi="Arial" w:cs="Arial"/>
                <w:b w:val="0"/>
                <w:sz w:val="20"/>
                <w:szCs w:val="20"/>
                <w:lang w:val="en-GB"/>
              </w:rPr>
              <w:t xml:space="preserve"> seminars and workshops</w:t>
            </w:r>
          </w:p>
          <w:p w14:paraId="509CAE3B" w14:textId="77777777" w:rsidR="007868FB" w:rsidRPr="00B409DF" w:rsidRDefault="00894CC5" w:rsidP="00E82EA3">
            <w:pPr>
              <w:pStyle w:val="FieldText"/>
              <w:rPr>
                <w:rFonts w:ascii="Arial" w:hAnsi="Arial" w:cs="Arial"/>
                <w:b w:val="0"/>
                <w:sz w:val="20"/>
                <w:szCs w:val="20"/>
                <w:lang w:val="en-GB"/>
              </w:rPr>
            </w:pPr>
            <w:r w:rsidRPr="00B409DF">
              <w:rPr>
                <w:rFonts w:ascii="MS Gothic" w:eastAsia="MS Gothic" w:hAnsi="MS Gothic" w:cs="Arial"/>
                <w:b w:val="0"/>
                <w:sz w:val="20"/>
                <w:szCs w:val="20"/>
                <w:lang w:val="en-GB"/>
              </w:rPr>
              <w:t>x</w:t>
            </w:r>
            <w:r w:rsidR="007868FB" w:rsidRPr="00B409DF">
              <w:rPr>
                <w:rFonts w:ascii="Arial" w:hAnsi="Arial" w:cs="Arial"/>
                <w:b w:val="0"/>
                <w:sz w:val="20"/>
                <w:szCs w:val="20"/>
                <w:lang w:val="en-GB"/>
              </w:rPr>
              <w:t xml:space="preserve"> exercises  </w:t>
            </w:r>
          </w:p>
          <w:p w14:paraId="25D4DE5C" w14:textId="77777777" w:rsidR="007868FB" w:rsidRPr="00B409DF" w:rsidRDefault="007868FB" w:rsidP="00E82EA3">
            <w:pPr>
              <w:pStyle w:val="FieldText"/>
              <w:rPr>
                <w:rFonts w:ascii="Arial" w:hAnsi="Arial" w:cs="Arial"/>
                <w:b w:val="0"/>
                <w:sz w:val="20"/>
                <w:szCs w:val="20"/>
                <w:lang w:val="en-GB"/>
              </w:rPr>
            </w:pPr>
            <w:r w:rsidRPr="00B409DF">
              <w:rPr>
                <w:rFonts w:ascii="MS Gothic" w:eastAsia="MS Gothic" w:hAnsi="MS Gothic" w:cs="Arial"/>
                <w:b w:val="0"/>
                <w:sz w:val="20"/>
                <w:szCs w:val="20"/>
                <w:lang w:val="en-GB"/>
              </w:rPr>
              <w:t>☐</w:t>
            </w:r>
            <w:r w:rsidRPr="00B409DF">
              <w:rPr>
                <w:rFonts w:ascii="Arial" w:hAnsi="Arial" w:cs="Arial"/>
                <w:b w:val="0"/>
                <w:sz w:val="20"/>
                <w:szCs w:val="20"/>
                <w:lang w:val="en-GB"/>
              </w:rPr>
              <w:t xml:space="preserve"> </w:t>
            </w:r>
            <w:r w:rsidRPr="00B409DF">
              <w:rPr>
                <w:rFonts w:ascii="Arial" w:hAnsi="Arial" w:cs="Arial"/>
                <w:b w:val="0"/>
                <w:i/>
                <w:sz w:val="20"/>
                <w:szCs w:val="20"/>
                <w:lang w:val="en-GB"/>
              </w:rPr>
              <w:t>on line</w:t>
            </w:r>
            <w:r w:rsidRPr="00B409DF">
              <w:rPr>
                <w:rFonts w:ascii="Arial" w:hAnsi="Arial" w:cs="Arial"/>
                <w:b w:val="0"/>
                <w:sz w:val="20"/>
                <w:szCs w:val="20"/>
                <w:lang w:val="en-GB"/>
              </w:rPr>
              <w:t xml:space="preserve"> in entirety</w:t>
            </w:r>
          </w:p>
          <w:p w14:paraId="7263297D" w14:textId="4EEDC284" w:rsidR="007868FB" w:rsidRPr="00B409DF" w:rsidRDefault="00762FB5" w:rsidP="00E82EA3">
            <w:pPr>
              <w:pStyle w:val="FieldText"/>
              <w:rPr>
                <w:rFonts w:ascii="Arial" w:hAnsi="Arial" w:cs="Arial"/>
                <w:b w:val="0"/>
                <w:sz w:val="20"/>
                <w:szCs w:val="20"/>
                <w:lang w:val="en-GB"/>
              </w:rPr>
            </w:pPr>
            <w:r w:rsidRPr="00B409DF">
              <w:rPr>
                <w:rFonts w:ascii="MS Gothic" w:eastAsia="MS Gothic" w:hAnsi="MS Gothic" w:cs="Arial"/>
                <w:b w:val="0"/>
                <w:sz w:val="20"/>
                <w:szCs w:val="20"/>
                <w:lang w:val="en-GB"/>
              </w:rPr>
              <w:t>x</w:t>
            </w:r>
            <w:r w:rsidR="007868FB" w:rsidRPr="00B409DF">
              <w:rPr>
                <w:rFonts w:ascii="Arial" w:hAnsi="Arial" w:cs="Arial"/>
                <w:b w:val="0"/>
                <w:sz w:val="20"/>
                <w:szCs w:val="20"/>
                <w:lang w:val="en-GB"/>
              </w:rPr>
              <w:t xml:space="preserve"> partial e-learning</w:t>
            </w:r>
          </w:p>
          <w:p w14:paraId="613B97D8" w14:textId="77777777" w:rsidR="007868FB" w:rsidRPr="00B409DF" w:rsidRDefault="007868FB" w:rsidP="00E82EA3">
            <w:pPr>
              <w:tabs>
                <w:tab w:val="left" w:pos="2820"/>
              </w:tabs>
              <w:spacing w:after="0"/>
              <w:rPr>
                <w:rFonts w:ascii="Arial" w:hAnsi="Arial" w:cs="Arial"/>
                <w:sz w:val="20"/>
                <w:szCs w:val="20"/>
                <w:lang w:val="en-GB"/>
              </w:rPr>
            </w:pPr>
            <w:r w:rsidRPr="00B409DF">
              <w:rPr>
                <w:rFonts w:ascii="MS Gothic" w:eastAsia="MS Gothic" w:hAnsi="MS Gothic" w:cs="Arial"/>
                <w:sz w:val="20"/>
                <w:szCs w:val="20"/>
                <w:lang w:val="en-GB"/>
              </w:rPr>
              <w:t>☐</w:t>
            </w:r>
            <w:r w:rsidRPr="00B409DF">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463D27FD" w14:textId="77777777" w:rsidR="007868FB" w:rsidRPr="00B409DF" w:rsidRDefault="00894CC5" w:rsidP="00E82EA3">
            <w:pPr>
              <w:pStyle w:val="FieldText"/>
              <w:rPr>
                <w:rFonts w:ascii="Arial" w:hAnsi="Arial" w:cs="Arial"/>
                <w:b w:val="0"/>
                <w:sz w:val="20"/>
                <w:szCs w:val="20"/>
                <w:lang w:val="en-GB"/>
              </w:rPr>
            </w:pPr>
            <w:r w:rsidRPr="00B409DF">
              <w:rPr>
                <w:rFonts w:ascii="MS Gothic" w:eastAsia="MS Gothic" w:hAnsi="MS Gothic" w:cs="Arial"/>
                <w:b w:val="0"/>
                <w:sz w:val="20"/>
                <w:szCs w:val="20"/>
                <w:lang w:val="en-GB"/>
              </w:rPr>
              <w:t>x</w:t>
            </w:r>
            <w:r w:rsidR="007868FB" w:rsidRPr="00B409DF">
              <w:rPr>
                <w:rFonts w:ascii="Arial" w:hAnsi="Arial" w:cs="Arial"/>
                <w:b w:val="0"/>
                <w:sz w:val="20"/>
                <w:szCs w:val="20"/>
                <w:lang w:val="en-GB"/>
              </w:rPr>
              <w:t xml:space="preserve"> independent assignments</w:t>
            </w:r>
          </w:p>
          <w:p w14:paraId="3333EBAE" w14:textId="77777777" w:rsidR="007868FB" w:rsidRPr="00B409DF" w:rsidRDefault="007868FB" w:rsidP="00E82EA3">
            <w:pPr>
              <w:pStyle w:val="FieldText"/>
              <w:rPr>
                <w:rFonts w:ascii="Arial" w:hAnsi="Arial" w:cs="Arial"/>
                <w:b w:val="0"/>
                <w:sz w:val="20"/>
                <w:szCs w:val="20"/>
                <w:lang w:val="en-GB"/>
              </w:rPr>
            </w:pPr>
            <w:r w:rsidRPr="00B409DF">
              <w:rPr>
                <w:rFonts w:ascii="MS Gothic" w:eastAsia="MS Gothic" w:hAnsi="MS Gothic" w:cs="Arial"/>
                <w:b w:val="0"/>
                <w:sz w:val="20"/>
                <w:szCs w:val="20"/>
                <w:lang w:val="en-GB"/>
              </w:rPr>
              <w:t>☐</w:t>
            </w:r>
            <w:r w:rsidRPr="00B409DF">
              <w:rPr>
                <w:rFonts w:ascii="Arial" w:hAnsi="Arial" w:cs="Arial"/>
                <w:b w:val="0"/>
                <w:sz w:val="20"/>
                <w:szCs w:val="20"/>
                <w:lang w:val="en-GB"/>
              </w:rPr>
              <w:t xml:space="preserve"> multimedia </w:t>
            </w:r>
          </w:p>
          <w:p w14:paraId="69E532B9" w14:textId="77777777" w:rsidR="007868FB" w:rsidRPr="00B409DF" w:rsidRDefault="007868FB" w:rsidP="00E82EA3">
            <w:pPr>
              <w:pStyle w:val="FieldText"/>
              <w:rPr>
                <w:rFonts w:ascii="Arial" w:hAnsi="Arial" w:cs="Arial"/>
                <w:b w:val="0"/>
                <w:sz w:val="20"/>
                <w:szCs w:val="20"/>
                <w:lang w:val="en-GB"/>
              </w:rPr>
            </w:pPr>
            <w:r w:rsidRPr="00B409DF">
              <w:rPr>
                <w:rFonts w:ascii="MS Gothic" w:eastAsia="MS Gothic" w:hAnsi="MS Gothic" w:cs="Arial"/>
                <w:b w:val="0"/>
                <w:sz w:val="20"/>
                <w:szCs w:val="20"/>
                <w:lang w:val="en-GB"/>
              </w:rPr>
              <w:t>☐</w:t>
            </w:r>
            <w:r w:rsidRPr="00B409DF">
              <w:rPr>
                <w:rFonts w:ascii="Arial" w:hAnsi="Arial" w:cs="Arial"/>
                <w:b w:val="0"/>
                <w:sz w:val="20"/>
                <w:szCs w:val="20"/>
                <w:lang w:val="en-GB"/>
              </w:rPr>
              <w:t xml:space="preserve"> laboratory</w:t>
            </w:r>
          </w:p>
          <w:p w14:paraId="18D7CC1C" w14:textId="77777777" w:rsidR="007868FB" w:rsidRPr="00B409DF" w:rsidRDefault="007868FB" w:rsidP="00E82EA3">
            <w:pPr>
              <w:pStyle w:val="FieldText"/>
              <w:rPr>
                <w:rFonts w:ascii="Arial" w:hAnsi="Arial" w:cs="Arial"/>
                <w:b w:val="0"/>
                <w:sz w:val="20"/>
                <w:szCs w:val="20"/>
                <w:lang w:val="en-GB"/>
              </w:rPr>
            </w:pPr>
            <w:r w:rsidRPr="00B409DF">
              <w:rPr>
                <w:rFonts w:ascii="MS Gothic" w:eastAsia="MS Gothic" w:hAnsi="MS Gothic" w:cs="Arial"/>
                <w:b w:val="0"/>
                <w:sz w:val="20"/>
                <w:szCs w:val="20"/>
                <w:lang w:val="en-GB"/>
              </w:rPr>
              <w:t>☐</w:t>
            </w:r>
            <w:r w:rsidRPr="00B409DF">
              <w:rPr>
                <w:rFonts w:ascii="Arial" w:hAnsi="Arial" w:cs="Arial"/>
                <w:b w:val="0"/>
                <w:sz w:val="20"/>
                <w:szCs w:val="20"/>
                <w:lang w:val="en-GB"/>
              </w:rPr>
              <w:t xml:space="preserve"> work with mentor</w:t>
            </w:r>
          </w:p>
          <w:p w14:paraId="29BE0D0A" w14:textId="4E61854D" w:rsidR="007868FB" w:rsidRPr="00B409DF" w:rsidRDefault="007868FB" w:rsidP="00E82EA3">
            <w:pPr>
              <w:tabs>
                <w:tab w:val="left" w:pos="2820"/>
              </w:tabs>
              <w:spacing w:after="0"/>
              <w:rPr>
                <w:rFonts w:ascii="Arial" w:hAnsi="Arial" w:cs="Arial"/>
                <w:sz w:val="20"/>
                <w:szCs w:val="20"/>
                <w:lang w:val="en-GB"/>
              </w:rPr>
            </w:pPr>
            <w:r w:rsidRPr="00B409DF">
              <w:rPr>
                <w:rFonts w:ascii="MS Gothic" w:eastAsia="MS Gothic" w:hAnsi="MS Gothic" w:cs="Arial"/>
                <w:sz w:val="20"/>
                <w:szCs w:val="20"/>
                <w:lang w:val="en-GB"/>
              </w:rPr>
              <w:t>☐</w:t>
            </w:r>
            <w:r w:rsidRPr="00B409DF">
              <w:rPr>
                <w:rFonts w:ascii="Arial" w:hAnsi="Arial" w:cs="Arial"/>
                <w:sz w:val="20"/>
                <w:szCs w:val="20"/>
                <w:lang w:val="en-GB"/>
              </w:rPr>
              <w:t xml:space="preserve"> </w:t>
            </w:r>
            <w:r w:rsidR="00D27137" w:rsidRPr="007B6C50">
              <w:rPr>
                <w:rFonts w:ascii="MS Gothic" w:eastAsia="MS Gothic" w:hAnsi="MS Gothic" w:cs="Arial"/>
                <w:color w:val="FF0000"/>
                <w:sz w:val="20"/>
                <w:szCs w:val="20"/>
                <w:lang w:val="en-GB"/>
              </w:rPr>
              <w:t>X</w:t>
            </w:r>
            <w:r w:rsidR="00D27137" w:rsidRPr="007B6C50">
              <w:rPr>
                <w:rFonts w:ascii="Arial" w:hAnsi="Arial" w:cs="Arial"/>
                <w:color w:val="FF0000"/>
                <w:sz w:val="20"/>
                <w:szCs w:val="20"/>
                <w:lang w:val="en-GB"/>
              </w:rPr>
              <w:t xml:space="preserve"> </w:t>
            </w:r>
            <w:r w:rsidR="00D27137">
              <w:rPr>
                <w:rFonts w:ascii="Arial" w:hAnsi="Arial" w:cs="Arial"/>
                <w:color w:val="FF0000"/>
                <w:sz w:val="20"/>
                <w:szCs w:val="20"/>
                <w:lang w:val="en-GB"/>
              </w:rPr>
              <w:t xml:space="preserve">rad </w:t>
            </w:r>
            <w:proofErr w:type="spellStart"/>
            <w:r w:rsidR="00D27137">
              <w:rPr>
                <w:rFonts w:ascii="Arial" w:hAnsi="Arial" w:cs="Arial"/>
                <w:color w:val="FF0000"/>
                <w:sz w:val="20"/>
                <w:szCs w:val="20"/>
                <w:lang w:val="en-GB"/>
              </w:rPr>
              <w:t>na</w:t>
            </w:r>
            <w:proofErr w:type="spellEnd"/>
            <w:r w:rsidR="00D27137" w:rsidRPr="007B6C50">
              <w:rPr>
                <w:rFonts w:ascii="Arial" w:hAnsi="Arial" w:cs="Arial"/>
                <w:color w:val="FF0000"/>
                <w:sz w:val="20"/>
                <w:szCs w:val="20"/>
                <w:lang w:val="en-GB"/>
              </w:rPr>
              <w:t xml:space="preserve"> PC (info lab)</w:t>
            </w:r>
            <w:r w:rsidR="00D27137" w:rsidRPr="007B6C50">
              <w:rPr>
                <w:rFonts w:ascii="Arial" w:hAnsi="Arial" w:cs="Arial"/>
                <w:b/>
                <w:color w:val="FF0000"/>
                <w:sz w:val="20"/>
                <w:szCs w:val="20"/>
                <w:lang w:val="en-GB"/>
              </w:rPr>
              <w:t xml:space="preserve"> </w:t>
            </w:r>
            <w:r w:rsidR="00D27137" w:rsidRPr="007B6C50">
              <w:rPr>
                <w:rFonts w:ascii="Arial" w:hAnsi="Arial" w:cs="Arial"/>
                <w:b/>
                <w:color w:val="FF0000"/>
                <w:sz w:val="20"/>
                <w:szCs w:val="20"/>
                <w:bdr w:val="single" w:sz="12" w:space="0" w:color="auto"/>
                <w:lang w:val="en-GB"/>
              </w:rPr>
              <w:t xml:space="preserve"> </w:t>
            </w:r>
            <w:r w:rsidR="00D27137">
              <w:rPr>
                <w:rFonts w:ascii="Arial" w:hAnsi="Arial" w:cs="Arial"/>
                <w:sz w:val="20"/>
                <w:szCs w:val="20"/>
                <w:lang w:val="en-GB"/>
              </w:rPr>
              <w:t xml:space="preserve"> </w:t>
            </w:r>
          </w:p>
        </w:tc>
      </w:tr>
      <w:tr w:rsidR="00B409DF" w:rsidRPr="00B409DF" w14:paraId="3B4B875B" w14:textId="77777777" w:rsidTr="7EBC7805">
        <w:trPr>
          <w:trHeight w:val="577"/>
        </w:trPr>
        <w:tc>
          <w:tcPr>
            <w:tcW w:w="1912" w:type="dxa"/>
            <w:vMerge/>
            <w:tcMar>
              <w:left w:w="57" w:type="dxa"/>
              <w:right w:w="57" w:type="dxa"/>
            </w:tcMar>
            <w:vAlign w:val="center"/>
          </w:tcPr>
          <w:p w14:paraId="55E44597" w14:textId="77777777" w:rsidR="007868FB" w:rsidRPr="00B409DF"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314E92BD" w14:textId="77777777" w:rsidR="007868FB" w:rsidRPr="00B409DF"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2E60312E" w14:textId="77777777" w:rsidR="007868FB" w:rsidRPr="00B409DF" w:rsidRDefault="007868FB" w:rsidP="00E82EA3">
            <w:pPr>
              <w:pStyle w:val="FieldText"/>
              <w:rPr>
                <w:rFonts w:ascii="Arial" w:hAnsi="Arial" w:cs="Arial"/>
                <w:b w:val="0"/>
                <w:sz w:val="20"/>
                <w:szCs w:val="20"/>
                <w:lang w:val="en-GB"/>
              </w:rPr>
            </w:pPr>
          </w:p>
        </w:tc>
      </w:tr>
      <w:tr w:rsidR="00B409DF" w:rsidRPr="00B409DF" w14:paraId="6C3291FF" w14:textId="77777777" w:rsidTr="7EBC7805">
        <w:tc>
          <w:tcPr>
            <w:tcW w:w="1912" w:type="dxa"/>
            <w:tcBorders>
              <w:left w:val="single" w:sz="12" w:space="0" w:color="auto"/>
              <w:bottom w:val="single" w:sz="12" w:space="0" w:color="auto"/>
            </w:tcBorders>
            <w:shd w:val="clear" w:color="auto" w:fill="CCFFFF"/>
            <w:tcMar>
              <w:left w:w="57" w:type="dxa"/>
              <w:right w:w="57" w:type="dxa"/>
            </w:tcMar>
            <w:vAlign w:val="center"/>
          </w:tcPr>
          <w:p w14:paraId="5B947923" w14:textId="77777777" w:rsidR="007868FB" w:rsidRPr="00B409DF" w:rsidRDefault="007868FB" w:rsidP="00E82EA3">
            <w:pPr>
              <w:tabs>
                <w:tab w:val="left" w:pos="2820"/>
              </w:tabs>
              <w:spacing w:after="0" w:line="240" w:lineRule="auto"/>
              <w:rPr>
                <w:rFonts w:ascii="Arial" w:hAnsi="Arial" w:cs="Arial"/>
                <w:sz w:val="20"/>
                <w:szCs w:val="20"/>
                <w:lang w:val="en-GB"/>
              </w:rPr>
            </w:pPr>
            <w:r w:rsidRPr="00B409DF">
              <w:rPr>
                <w:rFonts w:ascii="Arial" w:hAnsi="Arial" w:cs="Arial"/>
                <w:sz w:val="20"/>
                <w:szCs w:val="20"/>
                <w:lang w:val="en-GB"/>
              </w:rPr>
              <w:t>Student</w:t>
            </w:r>
            <w:r w:rsidRPr="00B409DF">
              <w:rPr>
                <w:rStyle w:val="Referencakomentara"/>
                <w:lang w:val="en-GB"/>
              </w:rPr>
              <w:t xml:space="preserve"> </w:t>
            </w:r>
            <w:r w:rsidRPr="00B409DF">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9F80DB4" w14:textId="00A53250" w:rsidR="007868FB" w:rsidRPr="00B409DF" w:rsidRDefault="00D57086" w:rsidP="00271C69">
            <w:proofErr w:type="spellStart"/>
            <w:r w:rsidRPr="00B409DF">
              <w:t>Students</w:t>
            </w:r>
            <w:proofErr w:type="spellEnd"/>
            <w:r w:rsidRPr="00B409DF">
              <w:t xml:space="preserve"> are </w:t>
            </w:r>
            <w:proofErr w:type="spellStart"/>
            <w:r w:rsidRPr="00B409DF">
              <w:t>required</w:t>
            </w:r>
            <w:proofErr w:type="spellEnd"/>
            <w:r w:rsidRPr="00B409DF">
              <w:t xml:space="preserve"> to </w:t>
            </w:r>
            <w:proofErr w:type="spellStart"/>
            <w:r w:rsidRPr="00B409DF">
              <w:t>attend</w:t>
            </w:r>
            <w:proofErr w:type="spellEnd"/>
            <w:r w:rsidRPr="00B409DF">
              <w:t xml:space="preserve"> </w:t>
            </w:r>
            <w:proofErr w:type="spellStart"/>
            <w:r w:rsidRPr="00B409DF">
              <w:t>and</w:t>
            </w:r>
            <w:proofErr w:type="spellEnd"/>
            <w:r w:rsidRPr="00B409DF">
              <w:t xml:space="preserve"> </w:t>
            </w:r>
            <w:proofErr w:type="spellStart"/>
            <w:r w:rsidRPr="00B409DF">
              <w:t>actively</w:t>
            </w:r>
            <w:proofErr w:type="spellEnd"/>
            <w:r w:rsidRPr="00B409DF">
              <w:t xml:space="preserve"> </w:t>
            </w:r>
            <w:proofErr w:type="spellStart"/>
            <w:r w:rsidRPr="00B409DF">
              <w:t>participate</w:t>
            </w:r>
            <w:proofErr w:type="spellEnd"/>
            <w:r w:rsidRPr="00B409DF">
              <w:t xml:space="preserve"> </w:t>
            </w:r>
            <w:proofErr w:type="spellStart"/>
            <w:r w:rsidRPr="00B409DF">
              <w:t>in</w:t>
            </w:r>
            <w:proofErr w:type="spellEnd"/>
            <w:r w:rsidRPr="00B409DF">
              <w:t xml:space="preserve"> </w:t>
            </w:r>
            <w:proofErr w:type="spellStart"/>
            <w:r w:rsidRPr="00B409DF">
              <w:t>classes</w:t>
            </w:r>
            <w:proofErr w:type="spellEnd"/>
            <w:r w:rsidRPr="00B409DF">
              <w:t xml:space="preserve">. </w:t>
            </w:r>
            <w:proofErr w:type="spellStart"/>
            <w:r w:rsidRPr="00B409DF">
              <w:t>The</w:t>
            </w:r>
            <w:proofErr w:type="spellEnd"/>
            <w:r w:rsidRPr="00B409DF">
              <w:t xml:space="preserve"> </w:t>
            </w:r>
            <w:proofErr w:type="spellStart"/>
            <w:r w:rsidRPr="00B409DF">
              <w:t>activity</w:t>
            </w:r>
            <w:proofErr w:type="spellEnd"/>
            <w:r w:rsidRPr="00B409DF">
              <w:t xml:space="preserve"> </w:t>
            </w:r>
            <w:proofErr w:type="spellStart"/>
            <w:r w:rsidRPr="00B409DF">
              <w:t>in</w:t>
            </w:r>
            <w:proofErr w:type="spellEnd"/>
            <w:r w:rsidRPr="00B409DF">
              <w:t xml:space="preserve"> </w:t>
            </w:r>
            <w:proofErr w:type="spellStart"/>
            <w:r w:rsidRPr="00B409DF">
              <w:t>classes</w:t>
            </w:r>
            <w:proofErr w:type="spellEnd"/>
            <w:r w:rsidRPr="00B409DF">
              <w:t xml:space="preserve">, </w:t>
            </w:r>
            <w:proofErr w:type="spellStart"/>
            <w:r w:rsidRPr="00B409DF">
              <w:t>presentations</w:t>
            </w:r>
            <w:proofErr w:type="spellEnd"/>
            <w:r w:rsidRPr="00B409DF">
              <w:t xml:space="preserve"> (</w:t>
            </w:r>
            <w:proofErr w:type="spellStart"/>
            <w:r w:rsidRPr="00B409DF">
              <w:t>individual</w:t>
            </w:r>
            <w:proofErr w:type="spellEnd"/>
            <w:r w:rsidRPr="00B409DF">
              <w:t xml:space="preserve"> </w:t>
            </w:r>
            <w:proofErr w:type="spellStart"/>
            <w:r w:rsidRPr="00B409DF">
              <w:t>or</w:t>
            </w:r>
            <w:proofErr w:type="spellEnd"/>
            <w:r w:rsidRPr="00B409DF">
              <w:t xml:space="preserve"> </w:t>
            </w:r>
            <w:proofErr w:type="spellStart"/>
            <w:r w:rsidRPr="00B409DF">
              <w:t>group</w:t>
            </w:r>
            <w:proofErr w:type="spellEnd"/>
            <w:r w:rsidRPr="00B409DF">
              <w:t xml:space="preserve">) </w:t>
            </w:r>
            <w:proofErr w:type="spellStart"/>
            <w:r w:rsidRPr="00B409DF">
              <w:t>of</w:t>
            </w:r>
            <w:proofErr w:type="spellEnd"/>
            <w:r w:rsidRPr="00B409DF">
              <w:t xml:space="preserve"> </w:t>
            </w:r>
            <w:proofErr w:type="spellStart"/>
            <w:r w:rsidRPr="00B409DF">
              <w:t>tasks</w:t>
            </w:r>
            <w:proofErr w:type="spellEnd"/>
            <w:r w:rsidRPr="00B409DF">
              <w:t xml:space="preserve"> </w:t>
            </w:r>
            <w:proofErr w:type="spellStart"/>
            <w:r w:rsidRPr="00B409DF">
              <w:t>and</w:t>
            </w:r>
            <w:proofErr w:type="spellEnd"/>
            <w:r w:rsidRPr="00B409DF">
              <w:t xml:space="preserve"> </w:t>
            </w:r>
            <w:proofErr w:type="spellStart"/>
            <w:r w:rsidRPr="00B409DF">
              <w:t>participation</w:t>
            </w:r>
            <w:proofErr w:type="spellEnd"/>
            <w:r w:rsidRPr="00B409DF">
              <w:t xml:space="preserve"> </w:t>
            </w:r>
            <w:proofErr w:type="spellStart"/>
            <w:r w:rsidRPr="00B409DF">
              <w:t>in</w:t>
            </w:r>
            <w:proofErr w:type="spellEnd"/>
            <w:r w:rsidRPr="00B409DF">
              <w:t xml:space="preserve"> </w:t>
            </w:r>
            <w:proofErr w:type="spellStart"/>
            <w:r w:rsidRPr="00B409DF">
              <w:t>practical</w:t>
            </w:r>
            <w:proofErr w:type="spellEnd"/>
            <w:r w:rsidRPr="00B409DF">
              <w:t xml:space="preserve"> </w:t>
            </w:r>
            <w:proofErr w:type="spellStart"/>
            <w:r w:rsidRPr="00B409DF">
              <w:t>exercises</w:t>
            </w:r>
            <w:proofErr w:type="spellEnd"/>
            <w:r w:rsidRPr="00B409DF">
              <w:t xml:space="preserve"> </w:t>
            </w:r>
            <w:proofErr w:type="spellStart"/>
            <w:r w:rsidRPr="00B409DF">
              <w:t>and</w:t>
            </w:r>
            <w:proofErr w:type="spellEnd"/>
            <w:r w:rsidRPr="00B409DF">
              <w:t xml:space="preserve"> </w:t>
            </w:r>
            <w:proofErr w:type="spellStart"/>
            <w:r w:rsidRPr="00B409DF">
              <w:t>discussions</w:t>
            </w:r>
            <w:proofErr w:type="spellEnd"/>
            <w:r w:rsidRPr="00B409DF">
              <w:t xml:space="preserve"> </w:t>
            </w:r>
            <w:proofErr w:type="spellStart"/>
            <w:r w:rsidRPr="00B409DF">
              <w:t>is</w:t>
            </w:r>
            <w:proofErr w:type="spellEnd"/>
            <w:r w:rsidRPr="00B409DF">
              <w:t xml:space="preserve"> </w:t>
            </w:r>
            <w:proofErr w:type="spellStart"/>
            <w:r w:rsidRPr="00B409DF">
              <w:t>expected</w:t>
            </w:r>
            <w:proofErr w:type="spellEnd"/>
            <w:r w:rsidRPr="00B409DF">
              <w:t xml:space="preserve">. </w:t>
            </w:r>
            <w:proofErr w:type="spellStart"/>
            <w:r w:rsidR="00F919D2" w:rsidRPr="00B409DF">
              <w:t>It</w:t>
            </w:r>
            <w:proofErr w:type="spellEnd"/>
            <w:r w:rsidR="00271C69" w:rsidRPr="00B409DF">
              <w:t xml:space="preserve"> </w:t>
            </w:r>
            <w:proofErr w:type="spellStart"/>
            <w:r w:rsidR="00271C69" w:rsidRPr="00B409DF">
              <w:t>is</w:t>
            </w:r>
            <w:proofErr w:type="spellEnd"/>
            <w:r w:rsidR="00271C69" w:rsidRPr="00B409DF">
              <w:t xml:space="preserve"> a </w:t>
            </w:r>
            <w:proofErr w:type="spellStart"/>
            <w:r w:rsidR="00271C69" w:rsidRPr="00B409DF">
              <w:t>mandatory</w:t>
            </w:r>
            <w:proofErr w:type="spellEnd"/>
            <w:r w:rsidR="00271C69" w:rsidRPr="00B409DF">
              <w:t xml:space="preserve"> </w:t>
            </w:r>
            <w:proofErr w:type="spellStart"/>
            <w:r w:rsidR="00271C69" w:rsidRPr="00B409DF">
              <w:t>attendance</w:t>
            </w:r>
            <w:proofErr w:type="spellEnd"/>
            <w:r w:rsidR="00271C69" w:rsidRPr="00B409DF">
              <w:t xml:space="preserve"> at 50% </w:t>
            </w:r>
            <w:proofErr w:type="spellStart"/>
            <w:r w:rsidR="00271C69" w:rsidRPr="00B409DF">
              <w:t>of</w:t>
            </w:r>
            <w:proofErr w:type="spellEnd"/>
            <w:r w:rsidR="00271C69" w:rsidRPr="00B409DF">
              <w:t xml:space="preserve"> </w:t>
            </w:r>
            <w:proofErr w:type="spellStart"/>
            <w:r w:rsidR="00271C69" w:rsidRPr="00B409DF">
              <w:t>the</w:t>
            </w:r>
            <w:proofErr w:type="spellEnd"/>
            <w:r w:rsidR="00271C69" w:rsidRPr="00B409DF">
              <w:t xml:space="preserve"> </w:t>
            </w:r>
            <w:proofErr w:type="spellStart"/>
            <w:r w:rsidR="00271C69" w:rsidRPr="00B409DF">
              <w:t>scheduled</w:t>
            </w:r>
            <w:proofErr w:type="spellEnd"/>
            <w:r w:rsidR="00271C69" w:rsidRPr="00B409DF">
              <w:t xml:space="preserve"> </w:t>
            </w:r>
            <w:proofErr w:type="spellStart"/>
            <w:r w:rsidR="00271C69" w:rsidRPr="00B409DF">
              <w:t>classes</w:t>
            </w:r>
            <w:proofErr w:type="spellEnd"/>
            <w:r w:rsidR="00271C69" w:rsidRPr="00B409DF">
              <w:t xml:space="preserve"> as </w:t>
            </w:r>
            <w:proofErr w:type="spellStart"/>
            <w:r w:rsidR="00271C69" w:rsidRPr="00B409DF">
              <w:t>well</w:t>
            </w:r>
            <w:proofErr w:type="spellEnd"/>
            <w:r w:rsidR="00271C69" w:rsidRPr="00B409DF">
              <w:t xml:space="preserve">.  </w:t>
            </w:r>
            <w:r w:rsidRPr="00B409DF">
              <w:t xml:space="preserve">Student </w:t>
            </w:r>
            <w:proofErr w:type="spellStart"/>
            <w:r w:rsidRPr="00B409DF">
              <w:t>activity</w:t>
            </w:r>
            <w:proofErr w:type="spellEnd"/>
            <w:r w:rsidRPr="00B409DF">
              <w:t xml:space="preserve"> </w:t>
            </w:r>
            <w:proofErr w:type="spellStart"/>
            <w:r w:rsidRPr="00B409DF">
              <w:t>will</w:t>
            </w:r>
            <w:proofErr w:type="spellEnd"/>
            <w:r w:rsidRPr="00B409DF">
              <w:t xml:space="preserve"> </w:t>
            </w:r>
            <w:proofErr w:type="spellStart"/>
            <w:r w:rsidRPr="00B409DF">
              <w:t>be</w:t>
            </w:r>
            <w:proofErr w:type="spellEnd"/>
            <w:r w:rsidRPr="00B409DF">
              <w:t xml:space="preserve"> </w:t>
            </w:r>
            <w:proofErr w:type="spellStart"/>
            <w:r w:rsidRPr="00B409DF">
              <w:t>monitored</w:t>
            </w:r>
            <w:proofErr w:type="spellEnd"/>
            <w:r w:rsidRPr="00B409DF">
              <w:t xml:space="preserve"> </w:t>
            </w:r>
            <w:proofErr w:type="spellStart"/>
            <w:r w:rsidRPr="00B409DF">
              <w:t>through</w:t>
            </w:r>
            <w:proofErr w:type="spellEnd"/>
            <w:r w:rsidRPr="00B409DF">
              <w:t xml:space="preserve"> </w:t>
            </w:r>
            <w:proofErr w:type="spellStart"/>
            <w:r w:rsidRPr="00B409DF">
              <w:t>self-evaluation</w:t>
            </w:r>
            <w:proofErr w:type="spellEnd"/>
            <w:r w:rsidRPr="00B409DF">
              <w:t xml:space="preserve"> </w:t>
            </w:r>
            <w:proofErr w:type="spellStart"/>
            <w:r w:rsidRPr="00B409DF">
              <w:t>quizzes</w:t>
            </w:r>
            <w:proofErr w:type="spellEnd"/>
            <w:r w:rsidRPr="00B409DF">
              <w:t xml:space="preserve"> </w:t>
            </w:r>
            <w:proofErr w:type="spellStart"/>
            <w:r w:rsidRPr="00B409DF">
              <w:t>that</w:t>
            </w:r>
            <w:proofErr w:type="spellEnd"/>
            <w:r w:rsidRPr="00B409DF">
              <w:t xml:space="preserve"> </w:t>
            </w:r>
            <w:proofErr w:type="spellStart"/>
            <w:r w:rsidRPr="00B409DF">
              <w:t>will</w:t>
            </w:r>
            <w:proofErr w:type="spellEnd"/>
            <w:r w:rsidRPr="00B409DF">
              <w:t xml:space="preserve"> </w:t>
            </w:r>
            <w:proofErr w:type="spellStart"/>
            <w:r w:rsidRPr="00B409DF">
              <w:t>be</w:t>
            </w:r>
            <w:proofErr w:type="spellEnd"/>
            <w:r w:rsidRPr="00B409DF">
              <w:t xml:space="preserve"> </w:t>
            </w:r>
            <w:proofErr w:type="spellStart"/>
            <w:r w:rsidRPr="00B409DF">
              <w:t>available</w:t>
            </w:r>
            <w:proofErr w:type="spellEnd"/>
            <w:r w:rsidRPr="00B409DF">
              <w:t xml:space="preserve"> to </w:t>
            </w:r>
            <w:proofErr w:type="spellStart"/>
            <w:r w:rsidRPr="00B409DF">
              <w:t>students</w:t>
            </w:r>
            <w:proofErr w:type="spellEnd"/>
            <w:r w:rsidRPr="00B409DF">
              <w:rPr>
                <w:lang w:val="en-GB"/>
              </w:rPr>
              <w:t xml:space="preserve"> on the course websites within the Moodle platform. Students must take 3 self-evaluation tests and presentation of one problem in class, otherwise they will be denied a signature. The condition for taking the exam is a signature.</w:t>
            </w:r>
          </w:p>
        </w:tc>
      </w:tr>
      <w:tr w:rsidR="00B409DF" w:rsidRPr="00B409DF" w14:paraId="1D15DF07" w14:textId="77777777" w:rsidTr="7EBC7805">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B17DB25" w14:textId="77777777" w:rsidR="007868FB" w:rsidRPr="00B409DF" w:rsidRDefault="007868FB" w:rsidP="00E82EA3">
            <w:pPr>
              <w:tabs>
                <w:tab w:val="left" w:pos="2820"/>
              </w:tabs>
              <w:spacing w:after="0" w:line="240" w:lineRule="auto"/>
              <w:rPr>
                <w:rFonts w:ascii="Arial" w:hAnsi="Arial" w:cs="Arial"/>
                <w:sz w:val="20"/>
                <w:szCs w:val="20"/>
                <w:lang w:val="en-GB"/>
              </w:rPr>
            </w:pPr>
            <w:r w:rsidRPr="00B409DF">
              <w:rPr>
                <w:rFonts w:ascii="Arial" w:hAnsi="Arial" w:cs="Arial"/>
                <w:sz w:val="20"/>
                <w:szCs w:val="20"/>
                <w:lang w:val="en-GB"/>
              </w:rPr>
              <w:t xml:space="preserve">Screening student work </w:t>
            </w:r>
            <w:r w:rsidRPr="00B409DF">
              <w:rPr>
                <w:rFonts w:ascii="Arial" w:hAnsi="Arial" w:cs="Arial"/>
                <w:i/>
                <w:sz w:val="20"/>
                <w:szCs w:val="20"/>
                <w:lang w:val="en-GB"/>
              </w:rPr>
              <w:t>(name the proportion of ECTS credits for each</w:t>
            </w:r>
            <w:r w:rsidRPr="00B409DF">
              <w:rPr>
                <w:rStyle w:val="Referencakomentara"/>
                <w:lang w:val="en-GB"/>
              </w:rPr>
              <w:t xml:space="preserve"> </w:t>
            </w:r>
            <w:r w:rsidRPr="00B409DF">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0D3F0FDC" w14:textId="77777777" w:rsidR="007868FB" w:rsidRPr="00B409DF" w:rsidRDefault="007868FB" w:rsidP="00E82EA3">
            <w:pPr>
              <w:pStyle w:val="FieldText"/>
              <w:rPr>
                <w:rFonts w:ascii="Arial" w:hAnsi="Arial" w:cs="Arial"/>
                <w:b w:val="0"/>
                <w:sz w:val="20"/>
                <w:szCs w:val="20"/>
                <w:lang w:val="en-GB"/>
              </w:rPr>
            </w:pPr>
            <w:r w:rsidRPr="00B409DF">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47501050" w14:textId="77777777" w:rsidR="007868FB" w:rsidRPr="00B409DF" w:rsidRDefault="00894CC5" w:rsidP="00E82EA3">
            <w:pPr>
              <w:pStyle w:val="FieldText"/>
              <w:rPr>
                <w:rFonts w:ascii="Arial" w:hAnsi="Arial" w:cs="Arial"/>
                <w:b w:val="0"/>
                <w:sz w:val="20"/>
                <w:szCs w:val="20"/>
                <w:lang w:val="en-GB"/>
              </w:rPr>
            </w:pPr>
            <w:r w:rsidRPr="00B409DF">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14:paraId="658E990A" w14:textId="77777777" w:rsidR="007868FB" w:rsidRPr="00B409DF" w:rsidRDefault="007868FB" w:rsidP="00E82EA3">
            <w:pPr>
              <w:pStyle w:val="FieldText"/>
              <w:rPr>
                <w:rFonts w:ascii="Arial" w:hAnsi="Arial" w:cs="Arial"/>
                <w:b w:val="0"/>
                <w:sz w:val="20"/>
                <w:szCs w:val="20"/>
                <w:lang w:val="en-GB"/>
              </w:rPr>
            </w:pPr>
            <w:r w:rsidRPr="00B409DF">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2A91F584" w14:textId="77777777" w:rsidR="007868FB" w:rsidRPr="00B409DF" w:rsidRDefault="00BE31A6" w:rsidP="00E82EA3">
            <w:pPr>
              <w:pStyle w:val="FieldText"/>
              <w:rPr>
                <w:rFonts w:ascii="Arial" w:hAnsi="Arial" w:cs="Arial"/>
                <w:b w:val="0"/>
                <w:sz w:val="20"/>
                <w:szCs w:val="20"/>
                <w:lang w:val="en-GB"/>
              </w:rPr>
            </w:pPr>
            <w:r w:rsidRPr="00B409DF">
              <w:rPr>
                <w:rFonts w:ascii="Arial" w:hAnsi="Arial" w:cs="Arial"/>
                <w:b w:val="0"/>
                <w:sz w:val="20"/>
                <w:szCs w:val="20"/>
                <w:lang w:val="en-GB"/>
              </w:rPr>
              <w:fldChar w:fldCharType="begin">
                <w:ffData>
                  <w:name w:val="Text1"/>
                  <w:enabled/>
                  <w:calcOnExit w:val="0"/>
                  <w:textInput/>
                </w:ffData>
              </w:fldChar>
            </w:r>
            <w:r w:rsidR="007868FB" w:rsidRPr="00B409DF">
              <w:rPr>
                <w:rFonts w:ascii="Arial" w:hAnsi="Arial" w:cs="Arial"/>
                <w:b w:val="0"/>
                <w:sz w:val="20"/>
                <w:szCs w:val="20"/>
                <w:lang w:val="en-GB"/>
              </w:rPr>
              <w:instrText xml:space="preserve"> FORMTEXT </w:instrText>
            </w:r>
            <w:r w:rsidRPr="00B409DF">
              <w:rPr>
                <w:rFonts w:ascii="Arial" w:hAnsi="Arial" w:cs="Arial"/>
                <w:b w:val="0"/>
                <w:sz w:val="20"/>
                <w:szCs w:val="20"/>
                <w:lang w:val="en-GB"/>
              </w:rPr>
            </w:r>
            <w:r w:rsidRPr="00B409DF">
              <w:rPr>
                <w:rFonts w:ascii="Arial" w:hAnsi="Arial" w:cs="Arial"/>
                <w:b w:val="0"/>
                <w:sz w:val="20"/>
                <w:szCs w:val="20"/>
                <w:lang w:val="en-GB"/>
              </w:rPr>
              <w:fldChar w:fldCharType="separate"/>
            </w:r>
            <w:r w:rsidR="007868FB" w:rsidRPr="00B409DF">
              <w:rPr>
                <w:rFonts w:ascii="Arial" w:hAnsi="Arial" w:cs="Arial"/>
                <w:b w:val="0"/>
                <w:noProof/>
                <w:sz w:val="20"/>
                <w:szCs w:val="20"/>
                <w:lang w:val="en-GB"/>
              </w:rPr>
              <w:t> </w:t>
            </w:r>
            <w:r w:rsidR="007868FB" w:rsidRPr="00B409DF">
              <w:rPr>
                <w:rFonts w:ascii="Arial" w:hAnsi="Arial" w:cs="Arial"/>
                <w:b w:val="0"/>
                <w:noProof/>
                <w:sz w:val="20"/>
                <w:szCs w:val="20"/>
                <w:lang w:val="en-GB"/>
              </w:rPr>
              <w:t> </w:t>
            </w:r>
            <w:r w:rsidR="007868FB" w:rsidRPr="00B409DF">
              <w:rPr>
                <w:rFonts w:ascii="Arial" w:hAnsi="Arial" w:cs="Arial"/>
                <w:b w:val="0"/>
                <w:noProof/>
                <w:sz w:val="20"/>
                <w:szCs w:val="20"/>
                <w:lang w:val="en-GB"/>
              </w:rPr>
              <w:t> </w:t>
            </w:r>
            <w:r w:rsidR="007868FB" w:rsidRPr="00B409DF">
              <w:rPr>
                <w:rFonts w:ascii="Arial" w:hAnsi="Arial" w:cs="Arial"/>
                <w:b w:val="0"/>
                <w:noProof/>
                <w:sz w:val="20"/>
                <w:szCs w:val="20"/>
                <w:lang w:val="en-GB"/>
              </w:rPr>
              <w:t> </w:t>
            </w:r>
            <w:r w:rsidR="007868FB" w:rsidRPr="00B409DF">
              <w:rPr>
                <w:rFonts w:ascii="Arial" w:hAnsi="Arial" w:cs="Arial"/>
                <w:b w:val="0"/>
                <w:noProof/>
                <w:sz w:val="20"/>
                <w:szCs w:val="20"/>
                <w:lang w:val="en-GB"/>
              </w:rPr>
              <w:t> </w:t>
            </w:r>
            <w:r w:rsidRPr="00B409DF">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3C849D79" w14:textId="77777777" w:rsidR="007868FB" w:rsidRPr="00B409DF" w:rsidRDefault="007868FB" w:rsidP="00E82EA3">
            <w:pPr>
              <w:pStyle w:val="FieldText"/>
              <w:rPr>
                <w:rFonts w:ascii="Arial" w:hAnsi="Arial" w:cs="Arial"/>
                <w:b w:val="0"/>
                <w:sz w:val="20"/>
                <w:szCs w:val="20"/>
                <w:lang w:val="en-GB"/>
              </w:rPr>
            </w:pPr>
            <w:r w:rsidRPr="00B409DF">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469A009A" w14:textId="77777777" w:rsidR="007868FB" w:rsidRPr="00B409DF" w:rsidRDefault="00BE31A6" w:rsidP="00E82EA3">
            <w:pPr>
              <w:pStyle w:val="FieldText"/>
              <w:rPr>
                <w:rFonts w:ascii="Arial" w:hAnsi="Arial" w:cs="Arial"/>
                <w:b w:val="0"/>
                <w:sz w:val="20"/>
                <w:szCs w:val="20"/>
                <w:lang w:val="en-GB"/>
              </w:rPr>
            </w:pPr>
            <w:r w:rsidRPr="00B409DF">
              <w:rPr>
                <w:rFonts w:ascii="Arial" w:hAnsi="Arial" w:cs="Arial"/>
                <w:b w:val="0"/>
                <w:sz w:val="20"/>
                <w:szCs w:val="20"/>
                <w:lang w:val="en-GB"/>
              </w:rPr>
              <w:fldChar w:fldCharType="begin">
                <w:ffData>
                  <w:name w:val="Text1"/>
                  <w:enabled/>
                  <w:calcOnExit w:val="0"/>
                  <w:textInput/>
                </w:ffData>
              </w:fldChar>
            </w:r>
            <w:r w:rsidR="007868FB" w:rsidRPr="00B409DF">
              <w:rPr>
                <w:rFonts w:ascii="Arial" w:hAnsi="Arial" w:cs="Arial"/>
                <w:b w:val="0"/>
                <w:sz w:val="20"/>
                <w:szCs w:val="20"/>
                <w:lang w:val="en-GB"/>
              </w:rPr>
              <w:instrText xml:space="preserve"> FORMTEXT </w:instrText>
            </w:r>
            <w:r w:rsidRPr="00B409DF">
              <w:rPr>
                <w:rFonts w:ascii="Arial" w:hAnsi="Arial" w:cs="Arial"/>
                <w:b w:val="0"/>
                <w:sz w:val="20"/>
                <w:szCs w:val="20"/>
                <w:lang w:val="en-GB"/>
              </w:rPr>
            </w:r>
            <w:r w:rsidRPr="00B409DF">
              <w:rPr>
                <w:rFonts w:ascii="Arial" w:hAnsi="Arial" w:cs="Arial"/>
                <w:b w:val="0"/>
                <w:sz w:val="20"/>
                <w:szCs w:val="20"/>
                <w:lang w:val="en-GB"/>
              </w:rPr>
              <w:fldChar w:fldCharType="separate"/>
            </w:r>
            <w:r w:rsidR="007868FB" w:rsidRPr="00B409DF">
              <w:rPr>
                <w:rFonts w:ascii="Arial" w:hAnsi="Arial" w:cs="Arial"/>
                <w:b w:val="0"/>
                <w:noProof/>
                <w:sz w:val="20"/>
                <w:szCs w:val="20"/>
                <w:lang w:val="en-GB"/>
              </w:rPr>
              <w:t> </w:t>
            </w:r>
            <w:r w:rsidR="007868FB" w:rsidRPr="00B409DF">
              <w:rPr>
                <w:rFonts w:ascii="Arial" w:hAnsi="Arial" w:cs="Arial"/>
                <w:b w:val="0"/>
                <w:noProof/>
                <w:sz w:val="20"/>
                <w:szCs w:val="20"/>
                <w:lang w:val="en-GB"/>
              </w:rPr>
              <w:t> </w:t>
            </w:r>
            <w:r w:rsidR="007868FB" w:rsidRPr="00B409DF">
              <w:rPr>
                <w:rFonts w:ascii="Arial" w:hAnsi="Arial" w:cs="Arial"/>
                <w:b w:val="0"/>
                <w:noProof/>
                <w:sz w:val="20"/>
                <w:szCs w:val="20"/>
                <w:lang w:val="en-GB"/>
              </w:rPr>
              <w:t> </w:t>
            </w:r>
            <w:r w:rsidR="007868FB" w:rsidRPr="00B409DF">
              <w:rPr>
                <w:rFonts w:ascii="Arial" w:hAnsi="Arial" w:cs="Arial"/>
                <w:b w:val="0"/>
                <w:noProof/>
                <w:sz w:val="20"/>
                <w:szCs w:val="20"/>
                <w:lang w:val="en-GB"/>
              </w:rPr>
              <w:t> </w:t>
            </w:r>
            <w:r w:rsidR="007868FB" w:rsidRPr="00B409DF">
              <w:rPr>
                <w:rFonts w:ascii="Arial" w:hAnsi="Arial" w:cs="Arial"/>
                <w:b w:val="0"/>
                <w:noProof/>
                <w:sz w:val="20"/>
                <w:szCs w:val="20"/>
                <w:lang w:val="en-GB"/>
              </w:rPr>
              <w:t> </w:t>
            </w:r>
            <w:r w:rsidRPr="00B409DF">
              <w:rPr>
                <w:rFonts w:ascii="Arial" w:hAnsi="Arial" w:cs="Arial"/>
                <w:b w:val="0"/>
                <w:sz w:val="20"/>
                <w:szCs w:val="20"/>
                <w:lang w:val="en-GB"/>
              </w:rPr>
              <w:fldChar w:fldCharType="end"/>
            </w:r>
          </w:p>
        </w:tc>
      </w:tr>
      <w:tr w:rsidR="00B409DF" w:rsidRPr="00B409DF" w14:paraId="7BDB11A9" w14:textId="77777777" w:rsidTr="7EBC7805">
        <w:trPr>
          <w:trHeight w:val="397"/>
        </w:trPr>
        <w:tc>
          <w:tcPr>
            <w:tcW w:w="1912" w:type="dxa"/>
            <w:vMerge/>
            <w:tcMar>
              <w:left w:w="57" w:type="dxa"/>
              <w:right w:w="57" w:type="dxa"/>
            </w:tcMar>
            <w:vAlign w:val="center"/>
          </w:tcPr>
          <w:p w14:paraId="6B19C32B" w14:textId="77777777" w:rsidR="00762FB5" w:rsidRPr="00B409DF" w:rsidRDefault="00762FB5" w:rsidP="00762FB5">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661283B" w14:textId="77777777" w:rsidR="00762FB5" w:rsidRPr="00B409DF" w:rsidRDefault="00762FB5" w:rsidP="00762FB5">
            <w:pPr>
              <w:pStyle w:val="FieldText"/>
              <w:rPr>
                <w:rFonts w:ascii="Arial" w:hAnsi="Arial" w:cs="Arial"/>
                <w:b w:val="0"/>
                <w:sz w:val="20"/>
                <w:szCs w:val="20"/>
                <w:lang w:val="en-GB"/>
              </w:rPr>
            </w:pPr>
            <w:r w:rsidRPr="00B409DF">
              <w:rPr>
                <w:rFonts w:ascii="Arial" w:hAnsi="Arial" w:cs="Arial"/>
                <w:b w:val="0"/>
                <w:sz w:val="20"/>
                <w:szCs w:val="20"/>
                <w:lang w:val="en-GB"/>
              </w:rPr>
              <w:t>Experimental work</w:t>
            </w:r>
          </w:p>
        </w:tc>
        <w:tc>
          <w:tcPr>
            <w:tcW w:w="850" w:type="dxa"/>
            <w:tcMar>
              <w:left w:w="57" w:type="dxa"/>
              <w:right w:w="57" w:type="dxa"/>
            </w:tcMar>
            <w:vAlign w:val="center"/>
          </w:tcPr>
          <w:p w14:paraId="68513094" w14:textId="77777777" w:rsidR="00762FB5" w:rsidRPr="00B409DF" w:rsidRDefault="00762FB5" w:rsidP="00762FB5">
            <w:pPr>
              <w:pStyle w:val="FieldText"/>
              <w:rPr>
                <w:rFonts w:ascii="Arial" w:hAnsi="Arial" w:cs="Arial"/>
                <w:b w:val="0"/>
                <w:sz w:val="20"/>
                <w:szCs w:val="20"/>
                <w:lang w:val="en-GB"/>
              </w:rPr>
            </w:pPr>
          </w:p>
        </w:tc>
        <w:tc>
          <w:tcPr>
            <w:tcW w:w="1276" w:type="dxa"/>
            <w:gridSpan w:val="3"/>
            <w:tcMar>
              <w:left w:w="57" w:type="dxa"/>
              <w:right w:w="57" w:type="dxa"/>
            </w:tcMar>
            <w:vAlign w:val="center"/>
          </w:tcPr>
          <w:p w14:paraId="0DC1931B" w14:textId="77777777" w:rsidR="00762FB5" w:rsidRPr="00B409DF" w:rsidRDefault="00762FB5" w:rsidP="00762FB5">
            <w:pPr>
              <w:pStyle w:val="FieldText"/>
              <w:rPr>
                <w:rFonts w:ascii="Arial" w:hAnsi="Arial" w:cs="Arial"/>
                <w:b w:val="0"/>
                <w:sz w:val="20"/>
                <w:szCs w:val="20"/>
                <w:lang w:val="en-GB"/>
              </w:rPr>
            </w:pPr>
            <w:r w:rsidRPr="00B409DF">
              <w:rPr>
                <w:rFonts w:ascii="Arial" w:hAnsi="Arial" w:cs="Arial"/>
                <w:b w:val="0"/>
                <w:sz w:val="20"/>
                <w:szCs w:val="20"/>
                <w:lang w:val="en-GB"/>
              </w:rPr>
              <w:t>Report</w:t>
            </w:r>
          </w:p>
        </w:tc>
        <w:tc>
          <w:tcPr>
            <w:tcW w:w="1170" w:type="dxa"/>
            <w:tcMar>
              <w:left w:w="57" w:type="dxa"/>
              <w:right w:w="57" w:type="dxa"/>
            </w:tcMar>
            <w:vAlign w:val="center"/>
          </w:tcPr>
          <w:p w14:paraId="56353784" w14:textId="77777777" w:rsidR="00762FB5" w:rsidRPr="00B409DF" w:rsidRDefault="00762FB5" w:rsidP="00762FB5">
            <w:pPr>
              <w:pStyle w:val="FieldText"/>
              <w:rPr>
                <w:rFonts w:ascii="Arial" w:hAnsi="Arial" w:cs="Arial"/>
                <w:b w:val="0"/>
                <w:sz w:val="20"/>
                <w:szCs w:val="20"/>
                <w:lang w:val="en-GB"/>
              </w:rPr>
            </w:pPr>
            <w:r w:rsidRPr="00B409DF">
              <w:rPr>
                <w:rFonts w:ascii="Arial" w:hAnsi="Arial" w:cs="Arial"/>
                <w:b w:val="0"/>
                <w:sz w:val="20"/>
                <w:szCs w:val="20"/>
                <w:lang w:val="en-GB"/>
              </w:rPr>
              <w:fldChar w:fldCharType="begin">
                <w:ffData>
                  <w:name w:val="Text1"/>
                  <w:enabled/>
                  <w:calcOnExit w:val="0"/>
                  <w:textInput/>
                </w:ffData>
              </w:fldChar>
            </w:r>
            <w:r w:rsidRPr="00B409DF">
              <w:rPr>
                <w:rFonts w:ascii="Arial" w:hAnsi="Arial" w:cs="Arial"/>
                <w:b w:val="0"/>
                <w:sz w:val="20"/>
                <w:szCs w:val="20"/>
                <w:lang w:val="en-GB"/>
              </w:rPr>
              <w:instrText xml:space="preserve"> FORMTEXT </w:instrText>
            </w:r>
            <w:r w:rsidRPr="00B409DF">
              <w:rPr>
                <w:rFonts w:ascii="Arial" w:hAnsi="Arial" w:cs="Arial"/>
                <w:b w:val="0"/>
                <w:sz w:val="20"/>
                <w:szCs w:val="20"/>
                <w:lang w:val="en-GB"/>
              </w:rPr>
            </w:r>
            <w:r w:rsidRPr="00B409DF">
              <w:rPr>
                <w:rFonts w:ascii="Arial" w:hAnsi="Arial" w:cs="Arial"/>
                <w:b w:val="0"/>
                <w:sz w:val="20"/>
                <w:szCs w:val="20"/>
                <w:lang w:val="en-GB"/>
              </w:rPr>
              <w:fldChar w:fldCharType="separate"/>
            </w:r>
            <w:r w:rsidRPr="00B409DF">
              <w:rPr>
                <w:rFonts w:ascii="Arial" w:hAnsi="Arial" w:cs="Arial"/>
                <w:b w:val="0"/>
                <w:noProof/>
                <w:sz w:val="20"/>
                <w:szCs w:val="20"/>
                <w:lang w:val="en-GB"/>
              </w:rPr>
              <w:t> </w:t>
            </w:r>
            <w:r w:rsidRPr="00B409DF">
              <w:rPr>
                <w:rFonts w:ascii="Arial" w:hAnsi="Arial" w:cs="Arial"/>
                <w:b w:val="0"/>
                <w:noProof/>
                <w:sz w:val="20"/>
                <w:szCs w:val="20"/>
                <w:lang w:val="en-GB"/>
              </w:rPr>
              <w:t> </w:t>
            </w:r>
            <w:r w:rsidRPr="00B409DF">
              <w:rPr>
                <w:rFonts w:ascii="Arial" w:hAnsi="Arial" w:cs="Arial"/>
                <w:b w:val="0"/>
                <w:noProof/>
                <w:sz w:val="20"/>
                <w:szCs w:val="20"/>
                <w:lang w:val="en-GB"/>
              </w:rPr>
              <w:t> </w:t>
            </w:r>
            <w:r w:rsidRPr="00B409DF">
              <w:rPr>
                <w:rFonts w:ascii="Arial" w:hAnsi="Arial" w:cs="Arial"/>
                <w:b w:val="0"/>
                <w:noProof/>
                <w:sz w:val="20"/>
                <w:szCs w:val="20"/>
                <w:lang w:val="en-GB"/>
              </w:rPr>
              <w:t> </w:t>
            </w:r>
            <w:r w:rsidRPr="00B409DF">
              <w:rPr>
                <w:rFonts w:ascii="Arial" w:hAnsi="Arial" w:cs="Arial"/>
                <w:b w:val="0"/>
                <w:noProof/>
                <w:sz w:val="20"/>
                <w:szCs w:val="20"/>
                <w:lang w:val="en-GB"/>
              </w:rPr>
              <w:t> </w:t>
            </w:r>
            <w:r w:rsidRPr="00B409DF">
              <w:rPr>
                <w:rFonts w:ascii="Arial" w:hAnsi="Arial" w:cs="Arial"/>
                <w:b w:val="0"/>
                <w:sz w:val="20"/>
                <w:szCs w:val="20"/>
                <w:lang w:val="en-GB"/>
              </w:rPr>
              <w:fldChar w:fldCharType="end"/>
            </w:r>
          </w:p>
        </w:tc>
        <w:tc>
          <w:tcPr>
            <w:tcW w:w="1665" w:type="dxa"/>
            <w:gridSpan w:val="5"/>
            <w:tcMar>
              <w:left w:w="57" w:type="dxa"/>
              <w:right w:w="57" w:type="dxa"/>
            </w:tcMar>
            <w:vAlign w:val="center"/>
          </w:tcPr>
          <w:p w14:paraId="529FB272" w14:textId="11026819" w:rsidR="00762FB5" w:rsidRPr="00B409DF" w:rsidRDefault="00762FB5" w:rsidP="00762FB5">
            <w:pPr>
              <w:pStyle w:val="FieldText"/>
              <w:rPr>
                <w:rFonts w:ascii="Arial" w:hAnsi="Arial" w:cs="Arial"/>
                <w:b w:val="0"/>
                <w:sz w:val="20"/>
                <w:szCs w:val="20"/>
                <w:lang w:val="en-GB"/>
              </w:rPr>
            </w:pPr>
            <w:r w:rsidRPr="00B409DF">
              <w:rPr>
                <w:rFonts w:ascii="Arial" w:hAnsi="Arial" w:cs="Arial"/>
                <w:b w:val="0"/>
                <w:sz w:val="20"/>
                <w:szCs w:val="20"/>
                <w:lang w:val="en"/>
              </w:rPr>
              <w:t>Self-evaluation tasks</w:t>
            </w:r>
          </w:p>
        </w:tc>
        <w:tc>
          <w:tcPr>
            <w:tcW w:w="1185" w:type="dxa"/>
            <w:gridSpan w:val="2"/>
            <w:tcBorders>
              <w:right w:val="single" w:sz="12" w:space="0" w:color="auto"/>
            </w:tcBorders>
            <w:tcMar>
              <w:left w:w="57" w:type="dxa"/>
              <w:right w:w="57" w:type="dxa"/>
            </w:tcMar>
            <w:vAlign w:val="center"/>
          </w:tcPr>
          <w:p w14:paraId="538DA40B" w14:textId="19C1DC7D" w:rsidR="00762FB5" w:rsidRPr="00B409DF" w:rsidRDefault="00762FB5" w:rsidP="00762FB5">
            <w:pPr>
              <w:pStyle w:val="FieldText"/>
              <w:rPr>
                <w:rFonts w:ascii="Arial" w:hAnsi="Arial" w:cs="Arial"/>
                <w:b w:val="0"/>
                <w:sz w:val="20"/>
                <w:szCs w:val="20"/>
                <w:lang w:val="en-GB"/>
              </w:rPr>
            </w:pPr>
            <w:r w:rsidRPr="00B409DF">
              <w:rPr>
                <w:rFonts w:ascii="Arial" w:hAnsi="Arial" w:cs="Arial"/>
                <w:b w:val="0"/>
                <w:sz w:val="20"/>
                <w:szCs w:val="20"/>
                <w:lang w:val="en-GB"/>
              </w:rPr>
              <w:t>0,5</w:t>
            </w:r>
          </w:p>
        </w:tc>
      </w:tr>
      <w:tr w:rsidR="00B409DF" w:rsidRPr="00B409DF" w14:paraId="33838607" w14:textId="77777777" w:rsidTr="7EBC7805">
        <w:trPr>
          <w:trHeight w:val="397"/>
        </w:trPr>
        <w:tc>
          <w:tcPr>
            <w:tcW w:w="1912" w:type="dxa"/>
            <w:vMerge/>
            <w:tcMar>
              <w:left w:w="57" w:type="dxa"/>
              <w:right w:w="57" w:type="dxa"/>
            </w:tcMar>
            <w:vAlign w:val="center"/>
          </w:tcPr>
          <w:p w14:paraId="1E416E2B" w14:textId="77777777" w:rsidR="00762FB5" w:rsidRPr="00B409DF" w:rsidRDefault="00762FB5" w:rsidP="00762FB5">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4F2C1F24" w14:textId="77777777" w:rsidR="00762FB5" w:rsidRPr="00B409DF" w:rsidRDefault="00762FB5" w:rsidP="00762FB5">
            <w:pPr>
              <w:pStyle w:val="FieldText"/>
              <w:rPr>
                <w:rFonts w:ascii="Arial" w:hAnsi="Arial" w:cs="Arial"/>
                <w:b w:val="0"/>
                <w:sz w:val="20"/>
                <w:szCs w:val="20"/>
                <w:lang w:val="en-GB"/>
              </w:rPr>
            </w:pPr>
            <w:r w:rsidRPr="00B409DF">
              <w:rPr>
                <w:rFonts w:ascii="Arial" w:hAnsi="Arial" w:cs="Arial"/>
                <w:b w:val="0"/>
                <w:sz w:val="20"/>
                <w:szCs w:val="20"/>
                <w:lang w:val="en-GB"/>
              </w:rPr>
              <w:t>Essay</w:t>
            </w:r>
          </w:p>
        </w:tc>
        <w:tc>
          <w:tcPr>
            <w:tcW w:w="850" w:type="dxa"/>
            <w:tcMar>
              <w:left w:w="57" w:type="dxa"/>
              <w:right w:w="57" w:type="dxa"/>
            </w:tcMar>
            <w:vAlign w:val="center"/>
          </w:tcPr>
          <w:p w14:paraId="6AB398C5" w14:textId="77777777" w:rsidR="00762FB5" w:rsidRPr="00B409DF" w:rsidRDefault="00762FB5" w:rsidP="00762FB5">
            <w:pPr>
              <w:pStyle w:val="FieldText"/>
              <w:rPr>
                <w:rFonts w:ascii="Arial" w:hAnsi="Arial" w:cs="Arial"/>
                <w:b w:val="0"/>
                <w:sz w:val="20"/>
                <w:szCs w:val="20"/>
                <w:lang w:val="en-GB"/>
              </w:rPr>
            </w:pPr>
          </w:p>
        </w:tc>
        <w:tc>
          <w:tcPr>
            <w:tcW w:w="1276" w:type="dxa"/>
            <w:gridSpan w:val="3"/>
            <w:tcMar>
              <w:left w:w="57" w:type="dxa"/>
              <w:right w:w="57" w:type="dxa"/>
            </w:tcMar>
            <w:vAlign w:val="center"/>
          </w:tcPr>
          <w:p w14:paraId="06F89E9A" w14:textId="77777777" w:rsidR="00762FB5" w:rsidRPr="00B409DF" w:rsidRDefault="00762FB5" w:rsidP="00762FB5">
            <w:pPr>
              <w:pStyle w:val="FieldText"/>
              <w:rPr>
                <w:rFonts w:ascii="Arial" w:hAnsi="Arial" w:cs="Arial"/>
                <w:b w:val="0"/>
                <w:sz w:val="20"/>
                <w:szCs w:val="20"/>
                <w:lang w:val="en-GB"/>
              </w:rPr>
            </w:pPr>
            <w:r w:rsidRPr="00B409DF">
              <w:rPr>
                <w:rFonts w:ascii="Arial" w:hAnsi="Arial" w:cs="Arial"/>
                <w:b w:val="0"/>
                <w:sz w:val="20"/>
                <w:szCs w:val="20"/>
                <w:lang w:val="en-GB"/>
              </w:rPr>
              <w:t>Seminar essay</w:t>
            </w:r>
          </w:p>
        </w:tc>
        <w:tc>
          <w:tcPr>
            <w:tcW w:w="1170" w:type="dxa"/>
            <w:tcMar>
              <w:left w:w="57" w:type="dxa"/>
              <w:right w:w="57" w:type="dxa"/>
            </w:tcMar>
            <w:vAlign w:val="center"/>
          </w:tcPr>
          <w:p w14:paraId="0AE9360B" w14:textId="77777777" w:rsidR="00762FB5" w:rsidRPr="00B409DF" w:rsidRDefault="00762FB5" w:rsidP="00762FB5">
            <w:pPr>
              <w:pStyle w:val="FieldText"/>
              <w:rPr>
                <w:rFonts w:ascii="Arial" w:hAnsi="Arial" w:cs="Arial"/>
                <w:b w:val="0"/>
                <w:sz w:val="20"/>
                <w:szCs w:val="20"/>
                <w:lang w:val="en-GB"/>
              </w:rPr>
            </w:pPr>
          </w:p>
        </w:tc>
        <w:tc>
          <w:tcPr>
            <w:tcW w:w="1665" w:type="dxa"/>
            <w:gridSpan w:val="5"/>
            <w:tcMar>
              <w:left w:w="57" w:type="dxa"/>
              <w:right w:w="57" w:type="dxa"/>
            </w:tcMar>
            <w:vAlign w:val="center"/>
          </w:tcPr>
          <w:p w14:paraId="2FCAEB09" w14:textId="6BE60AD1" w:rsidR="00762FB5" w:rsidRPr="00B409DF" w:rsidRDefault="00CA1307" w:rsidP="00762FB5">
            <w:pPr>
              <w:pStyle w:val="FieldText"/>
              <w:rPr>
                <w:rFonts w:ascii="Arial" w:hAnsi="Arial" w:cs="Arial"/>
                <w:b w:val="0"/>
                <w:sz w:val="20"/>
                <w:szCs w:val="20"/>
                <w:lang w:val="en-GB"/>
              </w:rPr>
            </w:pPr>
            <w:proofErr w:type="spellStart"/>
            <w:r w:rsidRPr="00B409DF">
              <w:rPr>
                <w:rFonts w:ascii="Arial" w:hAnsi="Arial" w:cs="Arial"/>
                <w:b w:val="0"/>
                <w:sz w:val="20"/>
                <w:szCs w:val="20"/>
                <w:lang w:val="en-GB"/>
              </w:rPr>
              <w:t>E</w:t>
            </w:r>
            <w:r w:rsidR="00762FB5" w:rsidRPr="00B409DF">
              <w:rPr>
                <w:rFonts w:ascii="Arial" w:hAnsi="Arial" w:cs="Arial"/>
                <w:b w:val="0"/>
                <w:sz w:val="20"/>
                <w:szCs w:val="20"/>
                <w:lang w:val="en-GB"/>
              </w:rPr>
              <w:t>xame</w:t>
            </w:r>
            <w:proofErr w:type="spellEnd"/>
            <w:r w:rsidR="00762FB5" w:rsidRPr="00B409DF">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16A7841A" w14:textId="10173B41" w:rsidR="00762FB5" w:rsidRPr="00B409DF" w:rsidRDefault="00762FB5" w:rsidP="00762FB5">
            <w:pPr>
              <w:pStyle w:val="FieldText"/>
              <w:rPr>
                <w:rFonts w:ascii="Arial" w:hAnsi="Arial" w:cs="Arial"/>
                <w:b w:val="0"/>
                <w:sz w:val="20"/>
                <w:szCs w:val="20"/>
                <w:lang w:val="en-GB"/>
              </w:rPr>
            </w:pPr>
            <w:r w:rsidRPr="00B409DF">
              <w:rPr>
                <w:rFonts w:ascii="Arial" w:hAnsi="Arial" w:cs="Arial"/>
                <w:b w:val="0"/>
                <w:sz w:val="20"/>
                <w:szCs w:val="20"/>
                <w:lang w:val="en-GB"/>
              </w:rPr>
              <w:t>3,5*</w:t>
            </w:r>
          </w:p>
        </w:tc>
      </w:tr>
      <w:tr w:rsidR="00B409DF" w:rsidRPr="00B409DF" w14:paraId="7FE3C339" w14:textId="77777777" w:rsidTr="7EBC7805">
        <w:trPr>
          <w:trHeight w:val="397"/>
        </w:trPr>
        <w:tc>
          <w:tcPr>
            <w:tcW w:w="1912" w:type="dxa"/>
            <w:vMerge/>
            <w:tcMar>
              <w:left w:w="57" w:type="dxa"/>
              <w:right w:w="57" w:type="dxa"/>
            </w:tcMar>
            <w:vAlign w:val="center"/>
          </w:tcPr>
          <w:p w14:paraId="57B9974E" w14:textId="77777777" w:rsidR="00762FB5" w:rsidRPr="00B409DF" w:rsidRDefault="00762FB5" w:rsidP="00762FB5">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05EE603C" w14:textId="337B12D1" w:rsidR="00762FB5" w:rsidRPr="00B409DF" w:rsidRDefault="00762FB5" w:rsidP="00834985">
            <w:pPr>
              <w:pStyle w:val="FieldText"/>
              <w:rPr>
                <w:rFonts w:ascii="Arial" w:hAnsi="Arial" w:cs="Arial"/>
                <w:b w:val="0"/>
                <w:sz w:val="20"/>
                <w:szCs w:val="20"/>
                <w:lang w:val="en-GB"/>
              </w:rPr>
            </w:pPr>
          </w:p>
        </w:tc>
        <w:tc>
          <w:tcPr>
            <w:tcW w:w="850" w:type="dxa"/>
            <w:tcMar>
              <w:left w:w="57" w:type="dxa"/>
              <w:right w:w="57" w:type="dxa"/>
            </w:tcMar>
            <w:vAlign w:val="center"/>
          </w:tcPr>
          <w:p w14:paraId="24EE898F" w14:textId="3766CEB1" w:rsidR="00762FB5" w:rsidRPr="00B409DF" w:rsidRDefault="007B59E5" w:rsidP="00762FB5">
            <w:pPr>
              <w:pStyle w:val="FieldText"/>
              <w:rPr>
                <w:rFonts w:ascii="Arial" w:hAnsi="Arial" w:cs="Arial"/>
                <w:b w:val="0"/>
                <w:strike/>
                <w:sz w:val="20"/>
                <w:szCs w:val="20"/>
                <w:lang w:val="en-GB"/>
              </w:rPr>
            </w:pPr>
            <w:r w:rsidRPr="00B409DF">
              <w:rPr>
                <w:rFonts w:ascii="Arial" w:hAnsi="Arial" w:cs="Arial"/>
                <w:b w:val="0"/>
                <w:sz w:val="20"/>
                <w:szCs w:val="20"/>
                <w:lang w:val="en-GB"/>
              </w:rPr>
              <w:t>3</w:t>
            </w:r>
            <w:r w:rsidR="00762FB5" w:rsidRPr="00B409DF">
              <w:rPr>
                <w:rFonts w:ascii="Arial" w:hAnsi="Arial" w:cs="Arial"/>
                <w:b w:val="0"/>
                <w:sz w:val="20"/>
                <w:szCs w:val="20"/>
                <w:lang w:val="en-GB"/>
              </w:rPr>
              <w:t>,5*</w:t>
            </w:r>
          </w:p>
        </w:tc>
        <w:tc>
          <w:tcPr>
            <w:tcW w:w="1276" w:type="dxa"/>
            <w:gridSpan w:val="3"/>
            <w:tcMar>
              <w:left w:w="57" w:type="dxa"/>
              <w:right w:w="57" w:type="dxa"/>
            </w:tcMar>
            <w:vAlign w:val="center"/>
          </w:tcPr>
          <w:p w14:paraId="6E1FE96B" w14:textId="77777777" w:rsidR="00762FB5" w:rsidRPr="00B409DF" w:rsidRDefault="00762FB5" w:rsidP="00762FB5">
            <w:pPr>
              <w:pStyle w:val="FieldText"/>
              <w:rPr>
                <w:rFonts w:ascii="Arial" w:hAnsi="Arial" w:cs="Arial"/>
                <w:b w:val="0"/>
                <w:sz w:val="20"/>
                <w:szCs w:val="20"/>
                <w:lang w:val="en-GB"/>
              </w:rPr>
            </w:pPr>
            <w:r w:rsidRPr="00B409DF">
              <w:rPr>
                <w:rFonts w:ascii="Arial" w:hAnsi="Arial" w:cs="Arial"/>
                <w:b w:val="0"/>
                <w:sz w:val="20"/>
                <w:szCs w:val="20"/>
                <w:lang w:val="en-GB"/>
              </w:rPr>
              <w:t>Oral exam</w:t>
            </w:r>
          </w:p>
        </w:tc>
        <w:tc>
          <w:tcPr>
            <w:tcW w:w="1170" w:type="dxa"/>
            <w:tcMar>
              <w:left w:w="57" w:type="dxa"/>
              <w:right w:w="57" w:type="dxa"/>
            </w:tcMar>
            <w:vAlign w:val="center"/>
          </w:tcPr>
          <w:p w14:paraId="594AB018" w14:textId="77777777" w:rsidR="00762FB5" w:rsidRPr="00B409DF" w:rsidRDefault="00762FB5" w:rsidP="00762FB5">
            <w:pPr>
              <w:tabs>
                <w:tab w:val="left" w:pos="2820"/>
              </w:tabs>
              <w:spacing w:after="0"/>
              <w:rPr>
                <w:rFonts w:ascii="Arial" w:hAnsi="Arial" w:cs="Arial"/>
                <w:sz w:val="20"/>
                <w:szCs w:val="20"/>
                <w:lang w:val="en-GB"/>
              </w:rPr>
            </w:pPr>
            <w:r w:rsidRPr="00B409DF">
              <w:rPr>
                <w:rFonts w:ascii="Arial" w:hAnsi="Arial" w:cs="Arial"/>
                <w:sz w:val="20"/>
                <w:szCs w:val="20"/>
                <w:lang w:val="en-GB"/>
              </w:rPr>
              <w:fldChar w:fldCharType="begin">
                <w:ffData>
                  <w:name w:val="Text1"/>
                  <w:enabled/>
                  <w:calcOnExit w:val="0"/>
                  <w:textInput/>
                </w:ffData>
              </w:fldChar>
            </w:r>
            <w:r w:rsidRPr="00B409DF">
              <w:rPr>
                <w:rFonts w:ascii="Arial" w:hAnsi="Arial" w:cs="Arial"/>
                <w:sz w:val="20"/>
                <w:szCs w:val="20"/>
                <w:lang w:val="en-GB"/>
              </w:rPr>
              <w:instrText xml:space="preserve"> FORMTEXT </w:instrText>
            </w:r>
            <w:r w:rsidRPr="00B409DF">
              <w:rPr>
                <w:rFonts w:ascii="Arial" w:hAnsi="Arial" w:cs="Arial"/>
                <w:sz w:val="20"/>
                <w:szCs w:val="20"/>
                <w:lang w:val="en-GB"/>
              </w:rPr>
            </w:r>
            <w:r w:rsidRPr="00B409DF">
              <w:rPr>
                <w:rFonts w:ascii="Arial" w:hAnsi="Arial" w:cs="Arial"/>
                <w:sz w:val="20"/>
                <w:szCs w:val="20"/>
                <w:lang w:val="en-GB"/>
              </w:rPr>
              <w:fldChar w:fldCharType="separate"/>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sz w:val="20"/>
                <w:szCs w:val="20"/>
                <w:lang w:val="en-GB"/>
              </w:rPr>
              <w:fldChar w:fldCharType="end"/>
            </w:r>
          </w:p>
        </w:tc>
        <w:tc>
          <w:tcPr>
            <w:tcW w:w="1665" w:type="dxa"/>
            <w:gridSpan w:val="5"/>
            <w:tcMar>
              <w:left w:w="57" w:type="dxa"/>
              <w:right w:w="57" w:type="dxa"/>
            </w:tcMar>
            <w:vAlign w:val="center"/>
          </w:tcPr>
          <w:p w14:paraId="21527D3C" w14:textId="77777777" w:rsidR="00762FB5" w:rsidRPr="00B409DF" w:rsidRDefault="00762FB5" w:rsidP="00762FB5">
            <w:pPr>
              <w:tabs>
                <w:tab w:val="left" w:pos="2820"/>
              </w:tabs>
              <w:spacing w:after="0"/>
              <w:rPr>
                <w:rFonts w:ascii="Arial" w:hAnsi="Arial" w:cs="Arial"/>
                <w:sz w:val="20"/>
                <w:szCs w:val="20"/>
                <w:lang w:val="en-GB"/>
              </w:rPr>
            </w:pPr>
            <w:r w:rsidRPr="00B409DF">
              <w:rPr>
                <w:rFonts w:ascii="Arial" w:hAnsi="Arial" w:cs="Arial"/>
                <w:sz w:val="20"/>
                <w:szCs w:val="20"/>
                <w:lang w:val="en-GB"/>
              </w:rPr>
              <w:fldChar w:fldCharType="begin">
                <w:ffData>
                  <w:name w:val="Text1"/>
                  <w:enabled/>
                  <w:calcOnExit w:val="0"/>
                  <w:textInput/>
                </w:ffData>
              </w:fldChar>
            </w:r>
            <w:r w:rsidRPr="00B409DF">
              <w:rPr>
                <w:rFonts w:ascii="Arial" w:hAnsi="Arial" w:cs="Arial"/>
                <w:sz w:val="20"/>
                <w:szCs w:val="20"/>
                <w:lang w:val="en-GB"/>
              </w:rPr>
              <w:instrText xml:space="preserve"> FORMTEXT </w:instrText>
            </w:r>
            <w:r w:rsidRPr="00B409DF">
              <w:rPr>
                <w:rFonts w:ascii="Arial" w:hAnsi="Arial" w:cs="Arial"/>
                <w:sz w:val="20"/>
                <w:szCs w:val="20"/>
                <w:lang w:val="en-GB"/>
              </w:rPr>
            </w:r>
            <w:r w:rsidRPr="00B409DF">
              <w:rPr>
                <w:rFonts w:ascii="Arial" w:hAnsi="Arial" w:cs="Arial"/>
                <w:sz w:val="20"/>
                <w:szCs w:val="20"/>
                <w:lang w:val="en-GB"/>
              </w:rPr>
              <w:fldChar w:fldCharType="separate"/>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sz w:val="20"/>
                <w:szCs w:val="20"/>
                <w:lang w:val="en-GB"/>
              </w:rPr>
              <w:fldChar w:fldCharType="end"/>
            </w:r>
            <w:r w:rsidRPr="00B409DF">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49B2B94" w14:textId="77777777" w:rsidR="00762FB5" w:rsidRPr="00B409DF" w:rsidRDefault="00762FB5" w:rsidP="00762FB5">
            <w:pPr>
              <w:tabs>
                <w:tab w:val="left" w:pos="2820"/>
              </w:tabs>
              <w:spacing w:after="0"/>
              <w:rPr>
                <w:rFonts w:ascii="Arial" w:hAnsi="Arial" w:cs="Arial"/>
                <w:sz w:val="20"/>
                <w:szCs w:val="20"/>
                <w:lang w:val="en-GB"/>
              </w:rPr>
            </w:pPr>
            <w:r w:rsidRPr="00B409DF">
              <w:rPr>
                <w:rFonts w:ascii="Arial" w:hAnsi="Arial" w:cs="Arial"/>
                <w:sz w:val="20"/>
                <w:szCs w:val="20"/>
                <w:lang w:val="en-GB"/>
              </w:rPr>
              <w:fldChar w:fldCharType="begin">
                <w:ffData>
                  <w:name w:val="Text1"/>
                  <w:enabled/>
                  <w:calcOnExit w:val="0"/>
                  <w:textInput/>
                </w:ffData>
              </w:fldChar>
            </w:r>
            <w:r w:rsidRPr="00B409DF">
              <w:rPr>
                <w:rFonts w:ascii="Arial" w:hAnsi="Arial" w:cs="Arial"/>
                <w:sz w:val="20"/>
                <w:szCs w:val="20"/>
                <w:lang w:val="en-GB"/>
              </w:rPr>
              <w:instrText xml:space="preserve"> FORMTEXT </w:instrText>
            </w:r>
            <w:r w:rsidRPr="00B409DF">
              <w:rPr>
                <w:rFonts w:ascii="Arial" w:hAnsi="Arial" w:cs="Arial"/>
                <w:sz w:val="20"/>
                <w:szCs w:val="20"/>
                <w:lang w:val="en-GB"/>
              </w:rPr>
            </w:r>
            <w:r w:rsidRPr="00B409DF">
              <w:rPr>
                <w:rFonts w:ascii="Arial" w:hAnsi="Arial" w:cs="Arial"/>
                <w:sz w:val="20"/>
                <w:szCs w:val="20"/>
                <w:lang w:val="en-GB"/>
              </w:rPr>
              <w:fldChar w:fldCharType="separate"/>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sz w:val="20"/>
                <w:szCs w:val="20"/>
                <w:lang w:val="en-GB"/>
              </w:rPr>
              <w:fldChar w:fldCharType="end"/>
            </w:r>
          </w:p>
        </w:tc>
      </w:tr>
      <w:tr w:rsidR="00B409DF" w:rsidRPr="00B409DF" w14:paraId="426FA7C1" w14:textId="77777777" w:rsidTr="7EBC7805">
        <w:trPr>
          <w:trHeight w:val="397"/>
        </w:trPr>
        <w:tc>
          <w:tcPr>
            <w:tcW w:w="1912" w:type="dxa"/>
            <w:vMerge/>
            <w:tcMar>
              <w:left w:w="57" w:type="dxa"/>
              <w:right w:w="57" w:type="dxa"/>
            </w:tcMar>
            <w:vAlign w:val="center"/>
          </w:tcPr>
          <w:p w14:paraId="5FC568A7" w14:textId="77777777" w:rsidR="00762FB5" w:rsidRPr="00B409DF" w:rsidRDefault="00762FB5" w:rsidP="00762FB5">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334CADC1" w14:textId="77777777" w:rsidR="00762FB5" w:rsidRPr="00B409DF" w:rsidRDefault="00762FB5" w:rsidP="00762FB5">
            <w:pPr>
              <w:tabs>
                <w:tab w:val="left" w:pos="2820"/>
              </w:tabs>
              <w:spacing w:after="0"/>
              <w:rPr>
                <w:rFonts w:ascii="Arial" w:hAnsi="Arial" w:cs="Arial"/>
                <w:sz w:val="20"/>
                <w:szCs w:val="20"/>
                <w:lang w:val="en-GB"/>
              </w:rPr>
            </w:pPr>
            <w:r w:rsidRPr="00B409DF">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1FB28BD9" w14:textId="6609904B" w:rsidR="00762FB5" w:rsidRPr="00B409DF" w:rsidRDefault="00762FB5" w:rsidP="00762FB5">
            <w:pPr>
              <w:tabs>
                <w:tab w:val="left" w:pos="2820"/>
              </w:tabs>
              <w:spacing w:after="0"/>
              <w:rPr>
                <w:rFonts w:ascii="Arial" w:hAnsi="Arial" w:cs="Arial"/>
                <w:strike/>
                <w:sz w:val="20"/>
                <w:szCs w:val="20"/>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1FABC94B" w14:textId="77777777" w:rsidR="00762FB5" w:rsidRPr="00B409DF" w:rsidRDefault="00762FB5" w:rsidP="00762FB5">
            <w:pPr>
              <w:tabs>
                <w:tab w:val="left" w:pos="2820"/>
              </w:tabs>
              <w:spacing w:after="0"/>
              <w:rPr>
                <w:rFonts w:ascii="Arial" w:hAnsi="Arial" w:cs="Arial"/>
                <w:sz w:val="20"/>
                <w:szCs w:val="20"/>
                <w:lang w:val="en-GB"/>
              </w:rPr>
            </w:pPr>
            <w:r w:rsidRPr="00B409DF">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1C560456" w14:textId="77777777" w:rsidR="00762FB5" w:rsidRPr="00B409DF" w:rsidRDefault="00762FB5" w:rsidP="00762FB5">
            <w:pPr>
              <w:tabs>
                <w:tab w:val="left" w:pos="2820"/>
              </w:tabs>
              <w:spacing w:after="0"/>
              <w:rPr>
                <w:rFonts w:ascii="Arial" w:hAnsi="Arial" w:cs="Arial"/>
                <w:sz w:val="20"/>
                <w:szCs w:val="20"/>
                <w:lang w:val="en-GB"/>
              </w:rPr>
            </w:pPr>
            <w:r w:rsidRPr="00B409DF">
              <w:rPr>
                <w:rFonts w:ascii="Arial" w:hAnsi="Arial" w:cs="Arial"/>
                <w:sz w:val="20"/>
                <w:szCs w:val="20"/>
                <w:lang w:val="en-GB"/>
              </w:rPr>
              <w:fldChar w:fldCharType="begin">
                <w:ffData>
                  <w:name w:val="Text1"/>
                  <w:enabled/>
                  <w:calcOnExit w:val="0"/>
                  <w:textInput/>
                </w:ffData>
              </w:fldChar>
            </w:r>
            <w:r w:rsidRPr="00B409DF">
              <w:rPr>
                <w:rFonts w:ascii="Arial" w:hAnsi="Arial" w:cs="Arial"/>
                <w:sz w:val="20"/>
                <w:szCs w:val="20"/>
                <w:lang w:val="en-GB"/>
              </w:rPr>
              <w:instrText xml:space="preserve"> FORMTEXT </w:instrText>
            </w:r>
            <w:r w:rsidRPr="00B409DF">
              <w:rPr>
                <w:rFonts w:ascii="Arial" w:hAnsi="Arial" w:cs="Arial"/>
                <w:sz w:val="20"/>
                <w:szCs w:val="20"/>
                <w:lang w:val="en-GB"/>
              </w:rPr>
            </w:r>
            <w:r w:rsidRPr="00B409DF">
              <w:rPr>
                <w:rFonts w:ascii="Arial" w:hAnsi="Arial" w:cs="Arial"/>
                <w:sz w:val="20"/>
                <w:szCs w:val="20"/>
                <w:lang w:val="en-GB"/>
              </w:rPr>
              <w:fldChar w:fldCharType="separate"/>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2AF112A9" w14:textId="77777777" w:rsidR="00762FB5" w:rsidRPr="00B409DF" w:rsidRDefault="00762FB5" w:rsidP="00762FB5">
            <w:pPr>
              <w:tabs>
                <w:tab w:val="left" w:pos="2820"/>
              </w:tabs>
              <w:spacing w:after="0"/>
              <w:rPr>
                <w:rFonts w:ascii="Arial" w:hAnsi="Arial" w:cs="Arial"/>
                <w:sz w:val="20"/>
                <w:szCs w:val="20"/>
                <w:lang w:val="en-GB"/>
              </w:rPr>
            </w:pPr>
            <w:r w:rsidRPr="00B409DF">
              <w:rPr>
                <w:rFonts w:ascii="Arial" w:hAnsi="Arial" w:cs="Arial"/>
                <w:sz w:val="20"/>
                <w:szCs w:val="20"/>
                <w:lang w:val="en-GB"/>
              </w:rPr>
              <w:fldChar w:fldCharType="begin">
                <w:ffData>
                  <w:name w:val="Text1"/>
                  <w:enabled/>
                  <w:calcOnExit w:val="0"/>
                  <w:textInput/>
                </w:ffData>
              </w:fldChar>
            </w:r>
            <w:r w:rsidRPr="00B409DF">
              <w:rPr>
                <w:rFonts w:ascii="Arial" w:hAnsi="Arial" w:cs="Arial"/>
                <w:sz w:val="20"/>
                <w:szCs w:val="20"/>
                <w:lang w:val="en-GB"/>
              </w:rPr>
              <w:instrText xml:space="preserve"> FORMTEXT </w:instrText>
            </w:r>
            <w:r w:rsidRPr="00B409DF">
              <w:rPr>
                <w:rFonts w:ascii="Arial" w:hAnsi="Arial" w:cs="Arial"/>
                <w:sz w:val="20"/>
                <w:szCs w:val="20"/>
                <w:lang w:val="en-GB"/>
              </w:rPr>
            </w:r>
            <w:r w:rsidRPr="00B409DF">
              <w:rPr>
                <w:rFonts w:ascii="Arial" w:hAnsi="Arial" w:cs="Arial"/>
                <w:sz w:val="20"/>
                <w:szCs w:val="20"/>
                <w:lang w:val="en-GB"/>
              </w:rPr>
              <w:fldChar w:fldCharType="separate"/>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sz w:val="20"/>
                <w:szCs w:val="20"/>
                <w:lang w:val="en-GB"/>
              </w:rPr>
              <w:fldChar w:fldCharType="end"/>
            </w:r>
            <w:r w:rsidRPr="00B409DF">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7D65B8CE" w14:textId="77777777" w:rsidR="00762FB5" w:rsidRPr="00B409DF" w:rsidRDefault="00762FB5" w:rsidP="00762FB5">
            <w:pPr>
              <w:tabs>
                <w:tab w:val="left" w:pos="2820"/>
              </w:tabs>
              <w:spacing w:after="0"/>
              <w:rPr>
                <w:rFonts w:ascii="Arial" w:hAnsi="Arial" w:cs="Arial"/>
                <w:sz w:val="20"/>
                <w:szCs w:val="20"/>
                <w:lang w:val="en-GB"/>
              </w:rPr>
            </w:pPr>
            <w:r w:rsidRPr="00B409DF">
              <w:rPr>
                <w:rFonts w:ascii="Arial" w:hAnsi="Arial" w:cs="Arial"/>
                <w:sz w:val="20"/>
                <w:szCs w:val="20"/>
                <w:lang w:val="en-GB"/>
              </w:rPr>
              <w:fldChar w:fldCharType="begin">
                <w:ffData>
                  <w:name w:val="Text1"/>
                  <w:enabled/>
                  <w:calcOnExit w:val="0"/>
                  <w:textInput/>
                </w:ffData>
              </w:fldChar>
            </w:r>
            <w:r w:rsidRPr="00B409DF">
              <w:rPr>
                <w:rFonts w:ascii="Arial" w:hAnsi="Arial" w:cs="Arial"/>
                <w:sz w:val="20"/>
                <w:szCs w:val="20"/>
                <w:lang w:val="en-GB"/>
              </w:rPr>
              <w:instrText xml:space="preserve"> FORMTEXT </w:instrText>
            </w:r>
            <w:r w:rsidRPr="00B409DF">
              <w:rPr>
                <w:rFonts w:ascii="Arial" w:hAnsi="Arial" w:cs="Arial"/>
                <w:sz w:val="20"/>
                <w:szCs w:val="20"/>
                <w:lang w:val="en-GB"/>
              </w:rPr>
            </w:r>
            <w:r w:rsidRPr="00B409DF">
              <w:rPr>
                <w:rFonts w:ascii="Arial" w:hAnsi="Arial" w:cs="Arial"/>
                <w:sz w:val="20"/>
                <w:szCs w:val="20"/>
                <w:lang w:val="en-GB"/>
              </w:rPr>
              <w:fldChar w:fldCharType="separate"/>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sz w:val="20"/>
                <w:szCs w:val="20"/>
                <w:lang w:val="en-GB"/>
              </w:rPr>
              <w:fldChar w:fldCharType="end"/>
            </w:r>
          </w:p>
        </w:tc>
      </w:tr>
      <w:tr w:rsidR="00B409DF" w:rsidRPr="00B409DF" w14:paraId="18BFCF78" w14:textId="77777777" w:rsidTr="7EBC7805">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08366C3" w14:textId="77777777" w:rsidR="001021E0" w:rsidRPr="00B409DF" w:rsidRDefault="001021E0" w:rsidP="001021E0">
            <w:pPr>
              <w:tabs>
                <w:tab w:val="left" w:pos="360"/>
                <w:tab w:val="left" w:pos="540"/>
              </w:tabs>
              <w:spacing w:after="0" w:line="240" w:lineRule="auto"/>
              <w:rPr>
                <w:rFonts w:ascii="Arial" w:hAnsi="Arial" w:cs="Arial"/>
                <w:sz w:val="20"/>
                <w:szCs w:val="20"/>
                <w:lang w:val="en-GB"/>
              </w:rPr>
            </w:pPr>
            <w:r w:rsidRPr="00B409DF">
              <w:rPr>
                <w:rFonts w:ascii="Arial" w:hAnsi="Arial" w:cs="Arial"/>
                <w:sz w:val="20"/>
                <w:szCs w:val="20"/>
                <w:lang w:val="en-GB"/>
              </w:rPr>
              <w:t>Grading and evaluating student work in class and at the final exam</w:t>
            </w:r>
          </w:p>
        </w:tc>
        <w:tc>
          <w:tcPr>
            <w:tcW w:w="7552" w:type="dxa"/>
            <w:gridSpan w:val="14"/>
            <w:tcBorders>
              <w:top w:val="single" w:sz="12" w:space="0" w:color="auto"/>
              <w:left w:val="single" w:sz="4" w:space="0" w:color="auto"/>
              <w:bottom w:val="single" w:sz="12" w:space="0" w:color="auto"/>
              <w:right w:val="single" w:sz="12" w:space="0" w:color="auto"/>
            </w:tcBorders>
            <w:tcMar>
              <w:left w:w="57" w:type="dxa"/>
              <w:right w:w="57" w:type="dxa"/>
            </w:tcMar>
          </w:tcPr>
          <w:p w14:paraId="5B184126" w14:textId="77777777" w:rsidR="001021E0" w:rsidRPr="00B409DF" w:rsidRDefault="001021E0" w:rsidP="001021E0">
            <w:pPr>
              <w:pStyle w:val="HTMLunaprijedoblikovano"/>
              <w:spacing w:line="276" w:lineRule="auto"/>
              <w:jc w:val="both"/>
              <w:rPr>
                <w:rFonts w:ascii="Arial" w:hAnsi="Arial" w:cs="Arial"/>
                <w:i/>
                <w:iCs/>
                <w:lang w:eastAsia="hr-HR"/>
              </w:rPr>
            </w:pPr>
            <w:r w:rsidRPr="00B409DF">
              <w:rPr>
                <w:rFonts w:ascii="Arial" w:hAnsi="Arial" w:cs="Arial"/>
                <w:lang w:val="en-GB"/>
              </w:rPr>
              <w:t xml:space="preserve">During the semester, knowledge check will be conducted through two written tests. * </w:t>
            </w:r>
            <w:r w:rsidRPr="00B409DF">
              <w:rPr>
                <w:rFonts w:ascii="Arial" w:hAnsi="Arial" w:cs="Arial"/>
                <w:lang w:val="en-AU" w:eastAsia="hr-HR"/>
              </w:rPr>
              <w:t xml:space="preserve">Only students who achieve 60% or more on the self-evaluation tests before mid-term test can take the written mid-term test. </w:t>
            </w:r>
            <w:r w:rsidRPr="00B409DF">
              <w:rPr>
                <w:rFonts w:ascii="Arial" w:hAnsi="Arial" w:cs="Arial"/>
                <w:lang w:val="en-GB"/>
              </w:rPr>
              <w:t xml:space="preserve">Deployment of both tests replaces the final exam. </w:t>
            </w:r>
            <w:r w:rsidRPr="00B409DF">
              <w:rPr>
                <w:rFonts w:ascii="Arial" w:hAnsi="Arial" w:cs="Arial"/>
                <w:b/>
                <w:lang w:val="en"/>
              </w:rPr>
              <w:t xml:space="preserve"> </w:t>
            </w:r>
            <w:r w:rsidRPr="00B409DF">
              <w:rPr>
                <w:rFonts w:ascii="Arial" w:hAnsi="Arial" w:cs="Arial"/>
                <w:lang w:val="en"/>
              </w:rPr>
              <w:t>Students at the end of the semester access to the written exam.</w:t>
            </w:r>
          </w:p>
          <w:p w14:paraId="4C883A1A" w14:textId="77777777" w:rsidR="001021E0" w:rsidRPr="00B409DF" w:rsidRDefault="001021E0" w:rsidP="001021E0">
            <w:pPr>
              <w:tabs>
                <w:tab w:val="left" w:pos="2820"/>
              </w:tabs>
              <w:spacing w:after="0" w:line="240" w:lineRule="auto"/>
              <w:jc w:val="both"/>
              <w:rPr>
                <w:rFonts w:ascii="Arial" w:hAnsi="Arial" w:cs="Arial"/>
                <w:sz w:val="20"/>
                <w:szCs w:val="20"/>
                <w:lang w:val="en-GB"/>
              </w:rPr>
            </w:pPr>
            <w:r w:rsidRPr="00B409DF">
              <w:rPr>
                <w:rFonts w:ascii="Arial" w:hAnsi="Arial" w:cs="Arial"/>
                <w:sz w:val="20"/>
                <w:szCs w:val="20"/>
                <w:lang w:val="en-GB"/>
              </w:rPr>
              <w:t xml:space="preserve"> A test and exam is considered to be passed if the student achieves more than 60% of the correct answers.</w:t>
            </w:r>
          </w:p>
          <w:p w14:paraId="2129D57C" w14:textId="77777777" w:rsidR="001021E0" w:rsidRPr="00B409DF" w:rsidRDefault="001021E0" w:rsidP="001021E0">
            <w:pPr>
              <w:tabs>
                <w:tab w:val="left" w:pos="2820"/>
              </w:tabs>
              <w:spacing w:after="0" w:line="240" w:lineRule="auto"/>
              <w:jc w:val="both"/>
              <w:rPr>
                <w:rFonts w:ascii="Arial" w:hAnsi="Arial" w:cs="Arial"/>
                <w:sz w:val="20"/>
                <w:szCs w:val="20"/>
                <w:lang w:val="en-GB"/>
              </w:rPr>
            </w:pPr>
          </w:p>
          <w:p w14:paraId="5CEFA7F3" w14:textId="77777777" w:rsidR="001021E0" w:rsidRPr="00B409DF" w:rsidRDefault="001021E0" w:rsidP="001021E0">
            <w:pPr>
              <w:tabs>
                <w:tab w:val="left" w:pos="2820"/>
              </w:tabs>
              <w:spacing w:after="0" w:line="240" w:lineRule="auto"/>
              <w:jc w:val="both"/>
              <w:rPr>
                <w:rFonts w:ascii="Arial" w:hAnsi="Arial" w:cs="Arial"/>
                <w:sz w:val="20"/>
                <w:szCs w:val="20"/>
                <w:lang w:val="en-GB"/>
              </w:rPr>
            </w:pPr>
            <w:r w:rsidRPr="00B409DF">
              <w:rPr>
                <w:rFonts w:ascii="Arial" w:hAnsi="Arial" w:cs="Arial"/>
                <w:sz w:val="20"/>
                <w:szCs w:val="20"/>
                <w:lang w:val="en-GB"/>
              </w:rPr>
              <w:t>Points of appreciation for written knowledge exam:</w:t>
            </w:r>
          </w:p>
          <w:p w14:paraId="710AEE11" w14:textId="77777777" w:rsidR="001021E0" w:rsidRPr="00B409DF" w:rsidRDefault="001021E0" w:rsidP="001021E0">
            <w:pPr>
              <w:tabs>
                <w:tab w:val="left" w:pos="2820"/>
              </w:tabs>
              <w:spacing w:after="0" w:line="240" w:lineRule="auto"/>
              <w:jc w:val="both"/>
              <w:rPr>
                <w:rFonts w:ascii="Arial" w:hAnsi="Arial" w:cs="Arial"/>
                <w:sz w:val="20"/>
                <w:szCs w:val="20"/>
                <w:lang w:val="en-GB"/>
              </w:rPr>
            </w:pPr>
            <w:r w:rsidRPr="00B409DF">
              <w:rPr>
                <w:rFonts w:ascii="Arial" w:hAnsi="Arial" w:cs="Arial"/>
                <w:sz w:val="20"/>
                <w:szCs w:val="20"/>
                <w:lang w:val="en-GB"/>
              </w:rPr>
              <w:t>0 - 59,99 inadequate (1)</w:t>
            </w:r>
          </w:p>
          <w:p w14:paraId="4B5BE561" w14:textId="77777777" w:rsidR="001021E0" w:rsidRPr="00B409DF" w:rsidRDefault="001021E0" w:rsidP="001021E0">
            <w:pPr>
              <w:tabs>
                <w:tab w:val="left" w:pos="2820"/>
              </w:tabs>
              <w:spacing w:after="0" w:line="240" w:lineRule="auto"/>
              <w:jc w:val="both"/>
              <w:rPr>
                <w:rFonts w:ascii="Arial" w:hAnsi="Arial" w:cs="Arial"/>
                <w:sz w:val="20"/>
                <w:szCs w:val="20"/>
                <w:lang w:val="en-GB"/>
              </w:rPr>
            </w:pPr>
            <w:r w:rsidRPr="00B409DF">
              <w:rPr>
                <w:rFonts w:ascii="Arial" w:hAnsi="Arial" w:cs="Arial"/>
                <w:sz w:val="20"/>
                <w:szCs w:val="20"/>
                <w:lang w:val="en-GB"/>
              </w:rPr>
              <w:t>60 - 69,99 sufficient (2)</w:t>
            </w:r>
          </w:p>
          <w:p w14:paraId="1F7BA6F6" w14:textId="77777777" w:rsidR="001021E0" w:rsidRPr="00B409DF" w:rsidRDefault="001021E0" w:rsidP="001021E0">
            <w:pPr>
              <w:tabs>
                <w:tab w:val="left" w:pos="2820"/>
              </w:tabs>
              <w:spacing w:after="0" w:line="240" w:lineRule="auto"/>
              <w:jc w:val="both"/>
              <w:rPr>
                <w:rFonts w:ascii="Arial" w:hAnsi="Arial" w:cs="Arial"/>
                <w:sz w:val="20"/>
                <w:szCs w:val="20"/>
                <w:lang w:val="en-GB"/>
              </w:rPr>
            </w:pPr>
            <w:r w:rsidRPr="00B409DF">
              <w:rPr>
                <w:rFonts w:ascii="Arial" w:hAnsi="Arial" w:cs="Arial"/>
                <w:sz w:val="20"/>
                <w:szCs w:val="20"/>
                <w:lang w:val="en-GB"/>
              </w:rPr>
              <w:t>70 - 79,99 good (3)</w:t>
            </w:r>
          </w:p>
          <w:p w14:paraId="65C0F458" w14:textId="77777777" w:rsidR="001021E0" w:rsidRPr="00B409DF" w:rsidRDefault="001021E0" w:rsidP="001021E0">
            <w:pPr>
              <w:tabs>
                <w:tab w:val="left" w:pos="2820"/>
              </w:tabs>
              <w:spacing w:after="0" w:line="240" w:lineRule="auto"/>
              <w:jc w:val="both"/>
              <w:rPr>
                <w:rFonts w:ascii="Arial" w:hAnsi="Arial" w:cs="Arial"/>
                <w:sz w:val="20"/>
                <w:szCs w:val="20"/>
                <w:lang w:val="en-GB"/>
              </w:rPr>
            </w:pPr>
            <w:r w:rsidRPr="00B409DF">
              <w:rPr>
                <w:rFonts w:ascii="Arial" w:hAnsi="Arial" w:cs="Arial"/>
                <w:sz w:val="20"/>
                <w:szCs w:val="20"/>
                <w:lang w:val="en-GB"/>
              </w:rPr>
              <w:t>80 - 80,99 very good (4)</w:t>
            </w:r>
          </w:p>
          <w:p w14:paraId="366AD106" w14:textId="77777777" w:rsidR="001021E0" w:rsidRPr="00B409DF" w:rsidRDefault="001021E0" w:rsidP="001021E0">
            <w:pPr>
              <w:tabs>
                <w:tab w:val="left" w:pos="2820"/>
              </w:tabs>
              <w:spacing w:after="0" w:line="240" w:lineRule="auto"/>
              <w:jc w:val="both"/>
              <w:rPr>
                <w:rFonts w:ascii="Arial" w:hAnsi="Arial" w:cs="Arial"/>
                <w:sz w:val="20"/>
                <w:szCs w:val="20"/>
                <w:lang w:val="en-GB"/>
              </w:rPr>
            </w:pPr>
            <w:r w:rsidRPr="00B409DF">
              <w:rPr>
                <w:rFonts w:ascii="Arial" w:hAnsi="Arial" w:cs="Arial"/>
                <w:sz w:val="20"/>
                <w:szCs w:val="20"/>
                <w:lang w:val="en-GB"/>
              </w:rPr>
              <w:t>90 -100 excellent (5)</w:t>
            </w:r>
          </w:p>
          <w:p w14:paraId="3AE1B317" w14:textId="77777777" w:rsidR="001021E0" w:rsidRPr="00B409DF" w:rsidRDefault="001021E0" w:rsidP="001021E0">
            <w:pPr>
              <w:tabs>
                <w:tab w:val="left" w:pos="2820"/>
              </w:tabs>
              <w:spacing w:after="0" w:line="240" w:lineRule="auto"/>
              <w:jc w:val="both"/>
              <w:rPr>
                <w:rFonts w:ascii="Arial" w:hAnsi="Arial" w:cs="Arial"/>
                <w:sz w:val="20"/>
                <w:szCs w:val="20"/>
                <w:lang w:val="en-GB"/>
              </w:rPr>
            </w:pPr>
          </w:p>
          <w:p w14:paraId="505CF214" w14:textId="7FA04002" w:rsidR="001021E0" w:rsidRPr="00B409DF" w:rsidRDefault="001021E0" w:rsidP="001021E0">
            <w:pPr>
              <w:pStyle w:val="HTMLunaprijedoblikovano"/>
              <w:jc w:val="both"/>
              <w:rPr>
                <w:rFonts w:ascii="Arial" w:hAnsi="Arial" w:cs="Arial"/>
                <w:lang w:val="en-GB"/>
              </w:rPr>
            </w:pPr>
            <w:r w:rsidRPr="00B409DF">
              <w:rPr>
                <w:rFonts w:ascii="Arial" w:hAnsi="Arial" w:cs="Arial"/>
                <w:lang w:val="en-GB"/>
              </w:rPr>
              <w:t xml:space="preserve">During the course, students can get an additional maximum of 10 points that are summed up in written tests by participating in the teaching process. </w:t>
            </w:r>
            <w:r w:rsidRPr="00B409DF">
              <w:rPr>
                <w:rFonts w:ascii="Arial" w:hAnsi="Arial" w:cs="Arial"/>
                <w:lang w:val="en-US"/>
              </w:rPr>
              <w:t>This rule applies only to students who have a positive score on in written tests (60% and above).</w:t>
            </w:r>
          </w:p>
        </w:tc>
      </w:tr>
      <w:tr w:rsidR="00B409DF" w:rsidRPr="00B409DF" w14:paraId="3B6E9F91" w14:textId="77777777" w:rsidTr="7EBC7805">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186FF25" w14:textId="77777777" w:rsidR="001021E0" w:rsidRPr="00B409DF" w:rsidRDefault="001021E0" w:rsidP="001021E0">
            <w:pPr>
              <w:tabs>
                <w:tab w:val="left" w:pos="540"/>
              </w:tabs>
              <w:spacing w:after="0" w:line="240" w:lineRule="auto"/>
              <w:rPr>
                <w:rFonts w:ascii="Arial" w:hAnsi="Arial" w:cs="Arial"/>
                <w:sz w:val="20"/>
                <w:szCs w:val="20"/>
                <w:lang w:val="en-GB"/>
              </w:rPr>
            </w:pPr>
            <w:r w:rsidRPr="00B409DF">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02F6EC09" w14:textId="77777777" w:rsidR="001021E0" w:rsidRPr="00B409DF" w:rsidRDefault="001021E0" w:rsidP="001021E0">
            <w:pPr>
              <w:tabs>
                <w:tab w:val="left" w:pos="2820"/>
              </w:tabs>
              <w:spacing w:after="0"/>
              <w:jc w:val="center"/>
              <w:rPr>
                <w:rFonts w:ascii="Arial" w:hAnsi="Arial" w:cs="Arial"/>
                <w:b/>
                <w:sz w:val="20"/>
                <w:szCs w:val="20"/>
                <w:lang w:val="en-GB"/>
              </w:rPr>
            </w:pPr>
            <w:r w:rsidRPr="00B409DF">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5C9D495" w14:textId="77777777" w:rsidR="001021E0" w:rsidRPr="00B409DF" w:rsidRDefault="001021E0" w:rsidP="001021E0">
            <w:pPr>
              <w:tabs>
                <w:tab w:val="left" w:pos="2820"/>
              </w:tabs>
              <w:spacing w:after="0"/>
              <w:jc w:val="center"/>
              <w:rPr>
                <w:rFonts w:ascii="Arial" w:hAnsi="Arial" w:cs="Arial"/>
                <w:b/>
                <w:sz w:val="20"/>
                <w:szCs w:val="20"/>
                <w:lang w:val="en-GB"/>
              </w:rPr>
            </w:pPr>
            <w:r w:rsidRPr="00B409DF">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AED44A1" w14:textId="77777777" w:rsidR="001021E0" w:rsidRPr="00B409DF" w:rsidRDefault="001021E0" w:rsidP="001021E0">
            <w:pPr>
              <w:tabs>
                <w:tab w:val="left" w:pos="2820"/>
              </w:tabs>
              <w:spacing w:after="0"/>
              <w:jc w:val="center"/>
              <w:rPr>
                <w:rFonts w:ascii="Arial" w:hAnsi="Arial" w:cs="Arial"/>
                <w:b/>
                <w:sz w:val="20"/>
                <w:szCs w:val="20"/>
                <w:lang w:val="en-GB"/>
              </w:rPr>
            </w:pPr>
            <w:r w:rsidRPr="00B409DF">
              <w:rPr>
                <w:rFonts w:ascii="Arial" w:hAnsi="Arial" w:cs="Arial"/>
                <w:b/>
                <w:sz w:val="20"/>
                <w:szCs w:val="20"/>
                <w:lang w:val="en-GB"/>
              </w:rPr>
              <w:t>Availability via other media</w:t>
            </w:r>
          </w:p>
        </w:tc>
      </w:tr>
      <w:tr w:rsidR="00B409DF" w:rsidRPr="00B409DF" w14:paraId="453F8C34" w14:textId="77777777" w:rsidTr="7EBC7805">
        <w:trPr>
          <w:trHeight w:val="75"/>
        </w:trPr>
        <w:tc>
          <w:tcPr>
            <w:tcW w:w="1912" w:type="dxa"/>
            <w:vMerge/>
            <w:tcMar>
              <w:left w:w="57" w:type="dxa"/>
              <w:right w:w="57" w:type="dxa"/>
            </w:tcMar>
            <w:vAlign w:val="center"/>
          </w:tcPr>
          <w:p w14:paraId="1DEC57AB" w14:textId="77777777" w:rsidR="001021E0" w:rsidRPr="00B409DF" w:rsidRDefault="001021E0" w:rsidP="001021E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EEBF45F" w14:textId="77777777" w:rsidR="001021E0" w:rsidRPr="00B409DF" w:rsidRDefault="001021E0" w:rsidP="001021E0">
            <w:pPr>
              <w:tabs>
                <w:tab w:val="left" w:pos="2820"/>
              </w:tabs>
              <w:spacing w:after="0"/>
              <w:rPr>
                <w:rFonts w:ascii="Arial" w:hAnsi="Arial" w:cs="Arial"/>
                <w:sz w:val="20"/>
                <w:szCs w:val="20"/>
                <w:lang w:val="en-GB"/>
              </w:rPr>
            </w:pPr>
            <w:proofErr w:type="spellStart"/>
            <w:r w:rsidRPr="00B409DF">
              <w:rPr>
                <w:rFonts w:ascii="Arial" w:hAnsi="Arial" w:cs="Arial"/>
              </w:rPr>
              <w:t>Authorized</w:t>
            </w:r>
            <w:proofErr w:type="spellEnd"/>
            <w:r w:rsidRPr="00B409DF">
              <w:rPr>
                <w:rFonts w:ascii="Arial" w:hAnsi="Arial" w:cs="Arial"/>
              </w:rPr>
              <w:t xml:space="preserve"> </w:t>
            </w:r>
            <w:proofErr w:type="spellStart"/>
            <w:r w:rsidRPr="00B409DF">
              <w:rPr>
                <w:rFonts w:ascii="Arial" w:hAnsi="Arial" w:cs="Arial"/>
              </w:rPr>
              <w:t>lectures</w:t>
            </w:r>
            <w:proofErr w:type="spellEnd"/>
            <w:r w:rsidRPr="00B409DF">
              <w:rPr>
                <w:rFonts w:ascii="Arial" w:hAnsi="Arial" w:cs="Arial"/>
              </w:rPr>
              <w:t xml:space="preserve"> </w:t>
            </w:r>
            <w:proofErr w:type="spellStart"/>
            <w:r w:rsidRPr="00B409DF">
              <w:rPr>
                <w:rFonts w:ascii="Arial" w:hAnsi="Arial" w:cs="Arial"/>
              </w:rPr>
              <w:t>and</w:t>
            </w:r>
            <w:proofErr w:type="spellEnd"/>
            <w:r w:rsidRPr="00B409DF">
              <w:rPr>
                <w:rFonts w:ascii="Arial" w:hAnsi="Arial" w:cs="Arial"/>
              </w:rPr>
              <w:t xml:space="preserve"> </w:t>
            </w:r>
            <w:proofErr w:type="spellStart"/>
            <w:r w:rsidRPr="00B409DF">
              <w:rPr>
                <w:rFonts w:ascii="Arial" w:hAnsi="Arial" w:cs="Arial"/>
              </w:rPr>
              <w:t>teaching</w:t>
            </w:r>
            <w:proofErr w:type="spellEnd"/>
            <w:r w:rsidRPr="00B409DF">
              <w:rPr>
                <w:rFonts w:ascii="Arial" w:hAnsi="Arial" w:cs="Arial"/>
              </w:rPr>
              <w:t xml:space="preserve"> </w:t>
            </w:r>
            <w:proofErr w:type="spellStart"/>
            <w:r w:rsidRPr="00B409DF">
              <w:rPr>
                <w:rFonts w:ascii="Arial" w:hAnsi="Arial" w:cs="Arial"/>
              </w:rPr>
              <w:t>materials</w:t>
            </w:r>
            <w:proofErr w:type="spellEnd"/>
            <w:r w:rsidRPr="00B409DF">
              <w:rPr>
                <w:rFonts w:ascii="Arial" w:hAnsi="Arial" w:cs="Arial"/>
              </w:rPr>
              <w:t xml:space="preserve"> on </w:t>
            </w:r>
            <w:proofErr w:type="spellStart"/>
            <w:r w:rsidRPr="00B409DF">
              <w:rPr>
                <w:rFonts w:ascii="Arial" w:hAnsi="Arial" w:cs="Arial"/>
              </w:rPr>
              <w:t>Moodle's</w:t>
            </w:r>
            <w:proofErr w:type="spellEnd"/>
            <w:r w:rsidRPr="00B409DF">
              <w:rPr>
                <w:rFonts w:ascii="Arial" w:hAnsi="Arial" w:cs="Arial"/>
              </w:rPr>
              <w:t xml:space="preserve"> </w:t>
            </w:r>
            <w:proofErr w:type="spellStart"/>
            <w:r w:rsidRPr="00B409DF">
              <w:rPr>
                <w:rFonts w:ascii="Arial" w:hAnsi="Arial" w:cs="Arial"/>
              </w:rPr>
              <w:t>course</w:t>
            </w:r>
            <w:proofErr w:type="spellEnd"/>
            <w:r w:rsidRPr="00B409DF">
              <w:rPr>
                <w:rFonts w:ascii="Arial" w:hAnsi="Arial" w:cs="Arial"/>
              </w:rPr>
              <w:t xml:space="preserve"> </w:t>
            </w:r>
            <w:proofErr w:type="spellStart"/>
            <w:r w:rsidRPr="00B409DF">
              <w:rPr>
                <w:rFonts w:ascii="Arial" w:hAnsi="Arial" w:cs="Arial"/>
              </w:rPr>
              <w:t>pages</w:t>
            </w:r>
            <w:proofErr w:type="spellEnd"/>
          </w:p>
        </w:tc>
        <w:tc>
          <w:tcPr>
            <w:tcW w:w="1244" w:type="dxa"/>
            <w:gridSpan w:val="2"/>
            <w:tcBorders>
              <w:top w:val="single" w:sz="8" w:space="0" w:color="auto"/>
              <w:left w:val="single" w:sz="8" w:space="0" w:color="auto"/>
              <w:right w:val="single" w:sz="8" w:space="0" w:color="auto"/>
            </w:tcBorders>
            <w:tcMar>
              <w:left w:w="57" w:type="dxa"/>
              <w:right w:w="57" w:type="dxa"/>
            </w:tcMar>
          </w:tcPr>
          <w:p w14:paraId="0D0A8B4D" w14:textId="77777777" w:rsidR="001021E0" w:rsidRPr="00B409DF" w:rsidRDefault="001021E0" w:rsidP="001021E0">
            <w:pPr>
              <w:tabs>
                <w:tab w:val="left" w:pos="2820"/>
              </w:tabs>
              <w:spacing w:after="0"/>
              <w:jc w:val="center"/>
              <w:rPr>
                <w:rFonts w:ascii="Arial" w:hAnsi="Arial" w:cs="Arial"/>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688EB195" w14:textId="2A33DC66" w:rsidR="001021E0" w:rsidRPr="00B409DF" w:rsidRDefault="001021E0" w:rsidP="001021E0">
            <w:pPr>
              <w:tabs>
                <w:tab w:val="left" w:pos="2820"/>
              </w:tabs>
              <w:spacing w:after="0"/>
              <w:jc w:val="center"/>
              <w:rPr>
                <w:rFonts w:ascii="Arial" w:hAnsi="Arial" w:cs="Arial"/>
                <w:sz w:val="20"/>
                <w:szCs w:val="20"/>
                <w:lang w:val="en-GB"/>
              </w:rPr>
            </w:pPr>
            <w:r w:rsidRPr="00B409DF">
              <w:rPr>
                <w:rFonts w:ascii="Arial" w:hAnsi="Arial" w:cs="Arial"/>
                <w:sz w:val="20"/>
                <w:szCs w:val="20"/>
                <w:lang w:val="en-GB"/>
              </w:rPr>
              <w:t>Moodle</w:t>
            </w:r>
          </w:p>
        </w:tc>
      </w:tr>
      <w:tr w:rsidR="00B409DF" w:rsidRPr="00B409DF" w14:paraId="2FDF0915" w14:textId="77777777" w:rsidTr="7EBC7805">
        <w:trPr>
          <w:trHeight w:val="75"/>
        </w:trPr>
        <w:tc>
          <w:tcPr>
            <w:tcW w:w="1912" w:type="dxa"/>
            <w:vMerge/>
            <w:tcMar>
              <w:left w:w="57" w:type="dxa"/>
              <w:right w:w="57" w:type="dxa"/>
            </w:tcMar>
            <w:vAlign w:val="center"/>
          </w:tcPr>
          <w:p w14:paraId="31F27006" w14:textId="77777777" w:rsidR="001021E0" w:rsidRPr="00B409DF" w:rsidRDefault="001021E0" w:rsidP="001021E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5B65BD3" w14:textId="055EF451" w:rsidR="7EBC7805" w:rsidRPr="00B409DF" w:rsidRDefault="7EBC7805" w:rsidP="7EBC7805">
            <w:pPr>
              <w:rPr>
                <w:rFonts w:ascii="Times New Roman" w:hAnsi="Times New Roman"/>
                <w:sz w:val="20"/>
                <w:szCs w:val="20"/>
                <w:lang w:val="en-GB"/>
              </w:rPr>
            </w:pPr>
            <w:r w:rsidRPr="00B409DF">
              <w:rPr>
                <w:rFonts w:ascii="Times New Roman" w:hAnsi="Times New Roman"/>
                <w:sz w:val="20"/>
                <w:szCs w:val="20"/>
                <w:lang w:val="en-GB"/>
              </w:rPr>
              <w:t xml:space="preserve">Bodie, Z., Kane, A., Marcus, A. (2021): Investments  12th Edition, </w:t>
            </w:r>
            <w:proofErr w:type="spellStart"/>
            <w:r w:rsidRPr="00B409DF">
              <w:rPr>
                <w:rFonts w:ascii="Times New Roman" w:hAnsi="Times New Roman"/>
                <w:sz w:val="20"/>
                <w:szCs w:val="20"/>
                <w:lang w:val="en-GB"/>
              </w:rPr>
              <w:t>McGrowHill</w:t>
            </w:r>
            <w:proofErr w:type="spellEnd"/>
          </w:p>
          <w:p w14:paraId="3CC05472" w14:textId="387D8972" w:rsidR="001021E0" w:rsidRPr="00B409DF" w:rsidRDefault="001021E0" w:rsidP="001021E0">
            <w:pPr>
              <w:rPr>
                <w:rFonts w:ascii="Arial" w:hAnsi="Arial" w:cs="Arial"/>
                <w:sz w:val="20"/>
                <w:szCs w:val="20"/>
                <w:lang w:val="en-GB"/>
              </w:rPr>
            </w:pPr>
            <w:r w:rsidRPr="00B409DF">
              <w:rPr>
                <w:rFonts w:ascii="Arial" w:hAnsi="Arial" w:cs="Arial"/>
                <w:sz w:val="20"/>
                <w:szCs w:val="20"/>
                <w:lang w:val="en-GB"/>
              </w:rPr>
              <w:t xml:space="preserve">Bodie, Z., Kane, A., Marcus, A. J. (2006.): </w:t>
            </w:r>
            <w:proofErr w:type="spellStart"/>
            <w:r w:rsidRPr="00B409DF">
              <w:rPr>
                <w:rFonts w:ascii="Arial" w:hAnsi="Arial" w:cs="Arial"/>
                <w:sz w:val="20"/>
                <w:szCs w:val="20"/>
                <w:lang w:val="en-GB"/>
              </w:rPr>
              <w:t>Počela</w:t>
            </w:r>
            <w:proofErr w:type="spellEnd"/>
            <w:r w:rsidRPr="00B409DF">
              <w:rPr>
                <w:rFonts w:ascii="Arial" w:hAnsi="Arial" w:cs="Arial"/>
                <w:sz w:val="20"/>
                <w:szCs w:val="20"/>
                <w:lang w:val="en-GB"/>
              </w:rPr>
              <w:t xml:space="preserve"> </w:t>
            </w:r>
            <w:proofErr w:type="spellStart"/>
            <w:r w:rsidRPr="00B409DF">
              <w:rPr>
                <w:rFonts w:ascii="Arial" w:hAnsi="Arial" w:cs="Arial"/>
                <w:sz w:val="20"/>
                <w:szCs w:val="20"/>
                <w:lang w:val="en-GB"/>
              </w:rPr>
              <w:t>ulaganja</w:t>
            </w:r>
            <w:proofErr w:type="spellEnd"/>
            <w:r w:rsidRPr="00B409DF">
              <w:rPr>
                <w:rFonts w:ascii="Arial" w:hAnsi="Arial" w:cs="Arial"/>
                <w:sz w:val="20"/>
                <w:szCs w:val="20"/>
                <w:lang w:val="en-GB"/>
              </w:rPr>
              <w:t xml:space="preserve">, MATE </w:t>
            </w:r>
            <w:proofErr w:type="spellStart"/>
            <w:r w:rsidRPr="00B409DF">
              <w:rPr>
                <w:rFonts w:ascii="Arial" w:hAnsi="Arial" w:cs="Arial"/>
                <w:sz w:val="20"/>
                <w:szCs w:val="20"/>
                <w:lang w:val="en-GB"/>
              </w:rPr>
              <w:t>i</w:t>
            </w:r>
            <w:proofErr w:type="spellEnd"/>
            <w:r w:rsidRPr="00B409DF">
              <w:rPr>
                <w:rFonts w:ascii="Arial" w:hAnsi="Arial" w:cs="Arial"/>
                <w:sz w:val="20"/>
                <w:szCs w:val="20"/>
                <w:lang w:val="en-GB"/>
              </w:rPr>
              <w:t xml:space="preserve"> ZŠEM, Zagreb (</w:t>
            </w:r>
            <w:proofErr w:type="spellStart"/>
            <w:r w:rsidRPr="00B409DF">
              <w:rPr>
                <w:rFonts w:ascii="Arial" w:hAnsi="Arial" w:cs="Arial"/>
                <w:sz w:val="20"/>
                <w:szCs w:val="20"/>
                <w:lang w:val="en-GB"/>
              </w:rPr>
              <w:t>odabrana</w:t>
            </w:r>
            <w:proofErr w:type="spellEnd"/>
            <w:r w:rsidRPr="00B409DF">
              <w:rPr>
                <w:rFonts w:ascii="Arial" w:hAnsi="Arial" w:cs="Arial"/>
                <w:sz w:val="20"/>
                <w:szCs w:val="20"/>
                <w:lang w:val="en-GB"/>
              </w:rPr>
              <w:t xml:space="preserve"> </w:t>
            </w:r>
            <w:proofErr w:type="spellStart"/>
            <w:r w:rsidRPr="00B409DF">
              <w:rPr>
                <w:rFonts w:ascii="Arial" w:hAnsi="Arial" w:cs="Arial"/>
                <w:sz w:val="20"/>
                <w:szCs w:val="20"/>
                <w:lang w:val="en-GB"/>
              </w:rPr>
              <w:t>poglavlja</w:t>
            </w:r>
            <w:proofErr w:type="spellEnd"/>
            <w:r w:rsidRPr="00B409DF">
              <w:rPr>
                <w:rFonts w:ascii="Arial" w:hAnsi="Arial" w:cs="Arial"/>
                <w:sz w:val="20"/>
                <w:szCs w:val="20"/>
                <w:lang w:val="en-GB"/>
              </w:rPr>
              <w:t xml:space="preserve"> </w:t>
            </w:r>
            <w:proofErr w:type="spellStart"/>
            <w:r w:rsidRPr="00B409DF">
              <w:rPr>
                <w:rFonts w:ascii="Arial" w:hAnsi="Arial" w:cs="Arial"/>
                <w:sz w:val="20"/>
                <w:szCs w:val="20"/>
                <w:lang w:val="en-GB"/>
              </w:rPr>
              <w:t>obuhvaća</w:t>
            </w:r>
            <w:proofErr w:type="spellEnd"/>
            <w:r w:rsidRPr="00B409DF">
              <w:rPr>
                <w:rFonts w:ascii="Arial" w:hAnsi="Arial" w:cs="Arial"/>
                <w:sz w:val="20"/>
                <w:szCs w:val="20"/>
                <w:lang w:val="en-GB"/>
              </w:rPr>
              <w:t xml:space="preserve"> </w:t>
            </w:r>
            <w:proofErr w:type="spellStart"/>
            <w:r w:rsidRPr="00B409DF">
              <w:rPr>
                <w:rFonts w:ascii="Arial" w:hAnsi="Arial" w:cs="Arial"/>
                <w:sz w:val="20"/>
                <w:szCs w:val="20"/>
                <w:lang w:val="en-GB"/>
              </w:rPr>
              <w:t>cca</w:t>
            </w:r>
            <w:proofErr w:type="spellEnd"/>
            <w:r w:rsidRPr="00B409DF">
              <w:rPr>
                <w:rFonts w:ascii="Arial" w:hAnsi="Arial" w:cs="Arial"/>
                <w:sz w:val="20"/>
                <w:szCs w:val="20"/>
                <w:lang w:val="en-GB"/>
              </w:rPr>
              <w:t xml:space="preserve"> 300 str.)</w:t>
            </w:r>
          </w:p>
        </w:tc>
        <w:tc>
          <w:tcPr>
            <w:tcW w:w="1244" w:type="dxa"/>
            <w:gridSpan w:val="2"/>
            <w:tcBorders>
              <w:left w:val="single" w:sz="8" w:space="0" w:color="auto"/>
              <w:right w:val="single" w:sz="8" w:space="0" w:color="auto"/>
            </w:tcBorders>
            <w:tcMar>
              <w:left w:w="57" w:type="dxa"/>
              <w:right w:w="57" w:type="dxa"/>
            </w:tcMar>
          </w:tcPr>
          <w:p w14:paraId="7F2428BC" w14:textId="3D9730C0" w:rsidR="7EBC7805" w:rsidRPr="00B409DF" w:rsidRDefault="7EBC7805" w:rsidP="7EBC7805">
            <w:pPr>
              <w:tabs>
                <w:tab w:val="left" w:pos="2820"/>
              </w:tabs>
              <w:spacing w:after="0"/>
              <w:jc w:val="center"/>
              <w:rPr>
                <w:rFonts w:ascii="Arial" w:hAnsi="Arial" w:cs="Arial"/>
                <w:sz w:val="20"/>
                <w:szCs w:val="20"/>
                <w:lang w:val="en-GB"/>
              </w:rPr>
            </w:pPr>
          </w:p>
          <w:p w14:paraId="12137286" w14:textId="389277BA" w:rsidR="7EBC7805" w:rsidRPr="00B409DF" w:rsidRDefault="7EBC7805" w:rsidP="7EBC7805">
            <w:pPr>
              <w:tabs>
                <w:tab w:val="left" w:pos="2820"/>
              </w:tabs>
              <w:spacing w:after="0"/>
              <w:jc w:val="center"/>
              <w:rPr>
                <w:rFonts w:ascii="Arial" w:hAnsi="Arial" w:cs="Arial"/>
                <w:sz w:val="20"/>
                <w:szCs w:val="20"/>
                <w:lang w:val="en-GB"/>
              </w:rPr>
            </w:pPr>
          </w:p>
          <w:p w14:paraId="3725E132" w14:textId="22759526" w:rsidR="7EBC7805" w:rsidRPr="00B409DF" w:rsidRDefault="7EBC7805" w:rsidP="7EBC7805">
            <w:pPr>
              <w:tabs>
                <w:tab w:val="left" w:pos="2820"/>
              </w:tabs>
              <w:spacing w:after="0"/>
              <w:jc w:val="center"/>
              <w:rPr>
                <w:rFonts w:ascii="Arial" w:hAnsi="Arial" w:cs="Arial"/>
                <w:sz w:val="20"/>
                <w:szCs w:val="20"/>
                <w:lang w:val="en-GB"/>
              </w:rPr>
            </w:pPr>
          </w:p>
          <w:p w14:paraId="3D368D4C" w14:textId="3FC7FC11" w:rsidR="7EBC7805" w:rsidRPr="00B409DF" w:rsidRDefault="7EBC7805" w:rsidP="7EBC7805">
            <w:pPr>
              <w:tabs>
                <w:tab w:val="left" w:pos="2820"/>
              </w:tabs>
              <w:spacing w:after="0"/>
              <w:jc w:val="center"/>
              <w:rPr>
                <w:rFonts w:ascii="Arial" w:hAnsi="Arial" w:cs="Arial"/>
                <w:sz w:val="20"/>
                <w:szCs w:val="20"/>
                <w:lang w:val="en-GB"/>
              </w:rPr>
            </w:pPr>
          </w:p>
          <w:p w14:paraId="39747115" w14:textId="0BA59768" w:rsidR="001021E0" w:rsidRPr="00B409DF" w:rsidRDefault="001021E0" w:rsidP="001021E0">
            <w:pPr>
              <w:tabs>
                <w:tab w:val="left" w:pos="2820"/>
              </w:tabs>
              <w:spacing w:after="0"/>
              <w:jc w:val="center"/>
              <w:rPr>
                <w:rFonts w:ascii="Arial" w:hAnsi="Arial" w:cs="Arial"/>
                <w:sz w:val="20"/>
                <w:szCs w:val="20"/>
                <w:lang w:val="en-GB"/>
              </w:rPr>
            </w:pPr>
            <w:r w:rsidRPr="00B409DF">
              <w:rPr>
                <w:rFonts w:ascii="Arial" w:hAnsi="Arial" w:cs="Arial"/>
                <w:sz w:val="20"/>
                <w:szCs w:val="20"/>
                <w:lang w:val="en-GB"/>
              </w:rPr>
              <w:t>13</w:t>
            </w:r>
          </w:p>
        </w:tc>
        <w:tc>
          <w:tcPr>
            <w:tcW w:w="1518" w:type="dxa"/>
            <w:gridSpan w:val="4"/>
            <w:tcBorders>
              <w:left w:val="single" w:sz="8" w:space="0" w:color="auto"/>
              <w:right w:val="single" w:sz="12" w:space="0" w:color="auto"/>
            </w:tcBorders>
            <w:tcMar>
              <w:left w:w="57" w:type="dxa"/>
              <w:right w:w="57" w:type="dxa"/>
            </w:tcMar>
          </w:tcPr>
          <w:p w14:paraId="4322FA09" w14:textId="77777777" w:rsidR="001021E0" w:rsidRPr="00B409DF" w:rsidRDefault="001021E0" w:rsidP="001021E0">
            <w:pPr>
              <w:tabs>
                <w:tab w:val="left" w:pos="2820"/>
              </w:tabs>
              <w:spacing w:after="0"/>
              <w:jc w:val="center"/>
              <w:rPr>
                <w:rFonts w:ascii="Arial" w:hAnsi="Arial" w:cs="Arial"/>
                <w:sz w:val="20"/>
                <w:szCs w:val="20"/>
                <w:lang w:val="en-GB"/>
              </w:rPr>
            </w:pPr>
          </w:p>
        </w:tc>
      </w:tr>
      <w:tr w:rsidR="00B409DF" w:rsidRPr="00B409DF" w14:paraId="08C819F9" w14:textId="77777777" w:rsidTr="7EBC7805">
        <w:trPr>
          <w:trHeight w:val="75"/>
        </w:trPr>
        <w:tc>
          <w:tcPr>
            <w:tcW w:w="1912" w:type="dxa"/>
            <w:vMerge/>
            <w:tcMar>
              <w:left w:w="57" w:type="dxa"/>
              <w:right w:w="57" w:type="dxa"/>
            </w:tcMar>
            <w:vAlign w:val="center"/>
          </w:tcPr>
          <w:p w14:paraId="1A6C2DFE" w14:textId="77777777" w:rsidR="001021E0" w:rsidRPr="00B409DF" w:rsidRDefault="001021E0" w:rsidP="001021E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32D2810" w14:textId="77777777" w:rsidR="001021E0" w:rsidRPr="00B409DF" w:rsidRDefault="001021E0" w:rsidP="001021E0">
            <w:pPr>
              <w:tabs>
                <w:tab w:val="left" w:pos="2820"/>
              </w:tabs>
              <w:spacing w:after="0"/>
              <w:rPr>
                <w:rFonts w:ascii="Arial" w:hAnsi="Arial" w:cs="Arial"/>
                <w:sz w:val="20"/>
                <w:szCs w:val="20"/>
                <w:lang w:val="en-GB"/>
              </w:rPr>
            </w:pPr>
            <w:r w:rsidRPr="00B409DF">
              <w:rPr>
                <w:rFonts w:ascii="Arial" w:hAnsi="Arial" w:cs="Arial"/>
                <w:sz w:val="20"/>
                <w:szCs w:val="20"/>
                <w:lang w:val="en-GB"/>
              </w:rPr>
              <w:fldChar w:fldCharType="begin">
                <w:ffData>
                  <w:name w:val="Text1"/>
                  <w:enabled/>
                  <w:calcOnExit w:val="0"/>
                  <w:textInput/>
                </w:ffData>
              </w:fldChar>
            </w:r>
            <w:r w:rsidRPr="00B409DF">
              <w:rPr>
                <w:rFonts w:ascii="Arial" w:hAnsi="Arial" w:cs="Arial"/>
                <w:sz w:val="20"/>
                <w:szCs w:val="20"/>
                <w:lang w:val="en-GB"/>
              </w:rPr>
              <w:instrText xml:space="preserve"> FORMTEXT </w:instrText>
            </w:r>
            <w:r w:rsidRPr="00B409DF">
              <w:rPr>
                <w:rFonts w:ascii="Arial" w:hAnsi="Arial" w:cs="Arial"/>
                <w:sz w:val="20"/>
                <w:szCs w:val="20"/>
                <w:lang w:val="en-GB"/>
              </w:rPr>
            </w:r>
            <w:r w:rsidRPr="00B409DF">
              <w:rPr>
                <w:rFonts w:ascii="Arial" w:hAnsi="Arial" w:cs="Arial"/>
                <w:sz w:val="20"/>
                <w:szCs w:val="20"/>
                <w:lang w:val="en-GB"/>
              </w:rPr>
              <w:fldChar w:fldCharType="separate"/>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666CFE5" w14:textId="77777777" w:rsidR="001021E0" w:rsidRPr="00B409DF" w:rsidRDefault="001021E0" w:rsidP="001021E0">
            <w:pPr>
              <w:tabs>
                <w:tab w:val="left" w:pos="2820"/>
              </w:tabs>
              <w:spacing w:after="0"/>
              <w:jc w:val="center"/>
              <w:rPr>
                <w:rFonts w:ascii="Arial" w:hAnsi="Arial" w:cs="Arial"/>
                <w:sz w:val="20"/>
                <w:szCs w:val="20"/>
                <w:lang w:val="en-GB"/>
              </w:rPr>
            </w:pPr>
            <w:r w:rsidRPr="00B409DF">
              <w:rPr>
                <w:rFonts w:ascii="Arial" w:hAnsi="Arial" w:cs="Arial"/>
                <w:sz w:val="20"/>
                <w:szCs w:val="20"/>
                <w:lang w:val="en-GB"/>
              </w:rPr>
              <w:fldChar w:fldCharType="begin">
                <w:ffData>
                  <w:name w:val="Text1"/>
                  <w:enabled/>
                  <w:calcOnExit w:val="0"/>
                  <w:textInput/>
                </w:ffData>
              </w:fldChar>
            </w:r>
            <w:r w:rsidRPr="00B409DF">
              <w:rPr>
                <w:rFonts w:ascii="Arial" w:hAnsi="Arial" w:cs="Arial"/>
                <w:sz w:val="20"/>
                <w:szCs w:val="20"/>
                <w:lang w:val="en-GB"/>
              </w:rPr>
              <w:instrText xml:space="preserve"> FORMTEXT </w:instrText>
            </w:r>
            <w:r w:rsidRPr="00B409DF">
              <w:rPr>
                <w:rFonts w:ascii="Arial" w:hAnsi="Arial" w:cs="Arial"/>
                <w:sz w:val="20"/>
                <w:szCs w:val="20"/>
                <w:lang w:val="en-GB"/>
              </w:rPr>
            </w:r>
            <w:r w:rsidRPr="00B409DF">
              <w:rPr>
                <w:rFonts w:ascii="Arial" w:hAnsi="Arial" w:cs="Arial"/>
                <w:sz w:val="20"/>
                <w:szCs w:val="20"/>
                <w:lang w:val="en-GB"/>
              </w:rPr>
              <w:fldChar w:fldCharType="separate"/>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142551E" w14:textId="77777777" w:rsidR="001021E0" w:rsidRPr="00B409DF" w:rsidRDefault="001021E0" w:rsidP="001021E0">
            <w:pPr>
              <w:tabs>
                <w:tab w:val="left" w:pos="2820"/>
              </w:tabs>
              <w:spacing w:after="0"/>
              <w:jc w:val="center"/>
              <w:rPr>
                <w:rFonts w:ascii="Arial" w:hAnsi="Arial" w:cs="Arial"/>
                <w:sz w:val="20"/>
                <w:szCs w:val="20"/>
                <w:lang w:val="en-GB"/>
              </w:rPr>
            </w:pPr>
            <w:r w:rsidRPr="00B409DF">
              <w:rPr>
                <w:rFonts w:ascii="Arial" w:hAnsi="Arial" w:cs="Arial"/>
                <w:sz w:val="20"/>
                <w:szCs w:val="20"/>
                <w:lang w:val="en-GB"/>
              </w:rPr>
              <w:fldChar w:fldCharType="begin">
                <w:ffData>
                  <w:name w:val="Text1"/>
                  <w:enabled/>
                  <w:calcOnExit w:val="0"/>
                  <w:textInput/>
                </w:ffData>
              </w:fldChar>
            </w:r>
            <w:r w:rsidRPr="00B409DF">
              <w:rPr>
                <w:rFonts w:ascii="Arial" w:hAnsi="Arial" w:cs="Arial"/>
                <w:sz w:val="20"/>
                <w:szCs w:val="20"/>
                <w:lang w:val="en-GB"/>
              </w:rPr>
              <w:instrText xml:space="preserve"> FORMTEXT </w:instrText>
            </w:r>
            <w:r w:rsidRPr="00B409DF">
              <w:rPr>
                <w:rFonts w:ascii="Arial" w:hAnsi="Arial" w:cs="Arial"/>
                <w:sz w:val="20"/>
                <w:szCs w:val="20"/>
                <w:lang w:val="en-GB"/>
              </w:rPr>
            </w:r>
            <w:r w:rsidRPr="00B409DF">
              <w:rPr>
                <w:rFonts w:ascii="Arial" w:hAnsi="Arial" w:cs="Arial"/>
                <w:sz w:val="20"/>
                <w:szCs w:val="20"/>
                <w:lang w:val="en-GB"/>
              </w:rPr>
              <w:fldChar w:fldCharType="separate"/>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sz w:val="20"/>
                <w:szCs w:val="20"/>
                <w:lang w:val="en-GB"/>
              </w:rPr>
              <w:fldChar w:fldCharType="end"/>
            </w:r>
          </w:p>
        </w:tc>
      </w:tr>
      <w:tr w:rsidR="00B409DF" w:rsidRPr="00B409DF" w14:paraId="497DCE89" w14:textId="77777777" w:rsidTr="7EBC7805">
        <w:trPr>
          <w:trHeight w:val="75"/>
        </w:trPr>
        <w:tc>
          <w:tcPr>
            <w:tcW w:w="1912" w:type="dxa"/>
            <w:vMerge/>
            <w:tcMar>
              <w:left w:w="57" w:type="dxa"/>
              <w:right w:w="57" w:type="dxa"/>
            </w:tcMar>
            <w:vAlign w:val="center"/>
          </w:tcPr>
          <w:p w14:paraId="7F99102A" w14:textId="77777777" w:rsidR="001021E0" w:rsidRPr="00B409DF" w:rsidRDefault="001021E0" w:rsidP="001021E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E0E09A1" w14:textId="77777777" w:rsidR="001021E0" w:rsidRPr="00B409DF" w:rsidRDefault="001021E0" w:rsidP="001021E0">
            <w:pPr>
              <w:tabs>
                <w:tab w:val="left" w:pos="2820"/>
              </w:tabs>
              <w:spacing w:after="0"/>
              <w:rPr>
                <w:rFonts w:ascii="Arial" w:hAnsi="Arial" w:cs="Arial"/>
                <w:sz w:val="20"/>
                <w:szCs w:val="20"/>
                <w:lang w:val="en-GB"/>
              </w:rPr>
            </w:pPr>
            <w:r w:rsidRPr="00B409DF">
              <w:rPr>
                <w:rFonts w:ascii="Arial" w:hAnsi="Arial" w:cs="Arial"/>
                <w:sz w:val="20"/>
                <w:szCs w:val="20"/>
                <w:lang w:val="en-GB"/>
              </w:rPr>
              <w:fldChar w:fldCharType="begin">
                <w:ffData>
                  <w:name w:val="Text1"/>
                  <w:enabled/>
                  <w:calcOnExit w:val="0"/>
                  <w:textInput/>
                </w:ffData>
              </w:fldChar>
            </w:r>
            <w:r w:rsidRPr="00B409DF">
              <w:rPr>
                <w:rFonts w:ascii="Arial" w:hAnsi="Arial" w:cs="Arial"/>
                <w:sz w:val="20"/>
                <w:szCs w:val="20"/>
                <w:lang w:val="en-GB"/>
              </w:rPr>
              <w:instrText xml:space="preserve"> FORMTEXT </w:instrText>
            </w:r>
            <w:r w:rsidRPr="00B409DF">
              <w:rPr>
                <w:rFonts w:ascii="Arial" w:hAnsi="Arial" w:cs="Arial"/>
                <w:sz w:val="20"/>
                <w:szCs w:val="20"/>
                <w:lang w:val="en-GB"/>
              </w:rPr>
            </w:r>
            <w:r w:rsidRPr="00B409DF">
              <w:rPr>
                <w:rFonts w:ascii="Arial" w:hAnsi="Arial" w:cs="Arial"/>
                <w:sz w:val="20"/>
                <w:szCs w:val="20"/>
                <w:lang w:val="en-GB"/>
              </w:rPr>
              <w:fldChar w:fldCharType="separate"/>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B942E64" w14:textId="77777777" w:rsidR="001021E0" w:rsidRPr="00B409DF" w:rsidRDefault="001021E0" w:rsidP="001021E0">
            <w:pPr>
              <w:tabs>
                <w:tab w:val="left" w:pos="2820"/>
              </w:tabs>
              <w:spacing w:after="0"/>
              <w:jc w:val="center"/>
              <w:rPr>
                <w:rFonts w:ascii="Arial" w:hAnsi="Arial" w:cs="Arial"/>
                <w:sz w:val="20"/>
                <w:szCs w:val="20"/>
                <w:lang w:val="en-GB"/>
              </w:rPr>
            </w:pPr>
            <w:r w:rsidRPr="00B409DF">
              <w:rPr>
                <w:rFonts w:ascii="Arial" w:hAnsi="Arial" w:cs="Arial"/>
                <w:sz w:val="20"/>
                <w:szCs w:val="20"/>
                <w:lang w:val="en-GB"/>
              </w:rPr>
              <w:fldChar w:fldCharType="begin">
                <w:ffData>
                  <w:name w:val="Text1"/>
                  <w:enabled/>
                  <w:calcOnExit w:val="0"/>
                  <w:textInput/>
                </w:ffData>
              </w:fldChar>
            </w:r>
            <w:r w:rsidRPr="00B409DF">
              <w:rPr>
                <w:rFonts w:ascii="Arial" w:hAnsi="Arial" w:cs="Arial"/>
                <w:sz w:val="20"/>
                <w:szCs w:val="20"/>
                <w:lang w:val="en-GB"/>
              </w:rPr>
              <w:instrText xml:space="preserve"> FORMTEXT </w:instrText>
            </w:r>
            <w:r w:rsidRPr="00B409DF">
              <w:rPr>
                <w:rFonts w:ascii="Arial" w:hAnsi="Arial" w:cs="Arial"/>
                <w:sz w:val="20"/>
                <w:szCs w:val="20"/>
                <w:lang w:val="en-GB"/>
              </w:rPr>
            </w:r>
            <w:r w:rsidRPr="00B409DF">
              <w:rPr>
                <w:rFonts w:ascii="Arial" w:hAnsi="Arial" w:cs="Arial"/>
                <w:sz w:val="20"/>
                <w:szCs w:val="20"/>
                <w:lang w:val="en-GB"/>
              </w:rPr>
              <w:fldChar w:fldCharType="separate"/>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EC4A86B" w14:textId="77777777" w:rsidR="001021E0" w:rsidRPr="00B409DF" w:rsidRDefault="001021E0" w:rsidP="001021E0">
            <w:pPr>
              <w:tabs>
                <w:tab w:val="left" w:pos="2820"/>
              </w:tabs>
              <w:spacing w:after="0"/>
              <w:jc w:val="center"/>
              <w:rPr>
                <w:rFonts w:ascii="Arial" w:hAnsi="Arial" w:cs="Arial"/>
                <w:sz w:val="20"/>
                <w:szCs w:val="20"/>
                <w:lang w:val="en-GB"/>
              </w:rPr>
            </w:pPr>
            <w:r w:rsidRPr="00B409DF">
              <w:rPr>
                <w:rFonts w:ascii="Arial" w:hAnsi="Arial" w:cs="Arial"/>
                <w:sz w:val="20"/>
                <w:szCs w:val="20"/>
                <w:lang w:val="en-GB"/>
              </w:rPr>
              <w:fldChar w:fldCharType="begin">
                <w:ffData>
                  <w:name w:val="Text1"/>
                  <w:enabled/>
                  <w:calcOnExit w:val="0"/>
                  <w:textInput/>
                </w:ffData>
              </w:fldChar>
            </w:r>
            <w:r w:rsidRPr="00B409DF">
              <w:rPr>
                <w:rFonts w:ascii="Arial" w:hAnsi="Arial" w:cs="Arial"/>
                <w:sz w:val="20"/>
                <w:szCs w:val="20"/>
                <w:lang w:val="en-GB"/>
              </w:rPr>
              <w:instrText xml:space="preserve"> FORMTEXT </w:instrText>
            </w:r>
            <w:r w:rsidRPr="00B409DF">
              <w:rPr>
                <w:rFonts w:ascii="Arial" w:hAnsi="Arial" w:cs="Arial"/>
                <w:sz w:val="20"/>
                <w:szCs w:val="20"/>
                <w:lang w:val="en-GB"/>
              </w:rPr>
            </w:r>
            <w:r w:rsidRPr="00B409DF">
              <w:rPr>
                <w:rFonts w:ascii="Arial" w:hAnsi="Arial" w:cs="Arial"/>
                <w:sz w:val="20"/>
                <w:szCs w:val="20"/>
                <w:lang w:val="en-GB"/>
              </w:rPr>
              <w:fldChar w:fldCharType="separate"/>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sz w:val="20"/>
                <w:szCs w:val="20"/>
                <w:lang w:val="en-GB"/>
              </w:rPr>
              <w:fldChar w:fldCharType="end"/>
            </w:r>
          </w:p>
        </w:tc>
      </w:tr>
      <w:tr w:rsidR="00B409DF" w:rsidRPr="00B409DF" w14:paraId="35140C91" w14:textId="77777777" w:rsidTr="7EBC7805">
        <w:trPr>
          <w:trHeight w:val="175"/>
        </w:trPr>
        <w:tc>
          <w:tcPr>
            <w:tcW w:w="1912" w:type="dxa"/>
            <w:vMerge/>
            <w:tcMar>
              <w:left w:w="57" w:type="dxa"/>
              <w:right w:w="57" w:type="dxa"/>
            </w:tcMar>
            <w:vAlign w:val="center"/>
          </w:tcPr>
          <w:p w14:paraId="7A694A6A" w14:textId="77777777" w:rsidR="001021E0" w:rsidRPr="00B409DF" w:rsidRDefault="001021E0" w:rsidP="001021E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458ACE2" w14:textId="77777777" w:rsidR="001021E0" w:rsidRPr="00B409DF" w:rsidRDefault="001021E0" w:rsidP="001021E0">
            <w:pPr>
              <w:tabs>
                <w:tab w:val="left" w:pos="2820"/>
              </w:tabs>
              <w:spacing w:after="0"/>
              <w:rPr>
                <w:rFonts w:ascii="Arial" w:hAnsi="Arial" w:cs="Arial"/>
                <w:sz w:val="20"/>
                <w:szCs w:val="20"/>
                <w:lang w:val="en-GB"/>
              </w:rPr>
            </w:pPr>
            <w:r w:rsidRPr="00B409DF">
              <w:rPr>
                <w:rFonts w:ascii="Arial" w:hAnsi="Arial" w:cs="Arial"/>
                <w:sz w:val="20"/>
                <w:szCs w:val="20"/>
                <w:lang w:val="en-GB"/>
              </w:rPr>
              <w:fldChar w:fldCharType="begin">
                <w:ffData>
                  <w:name w:val="Text1"/>
                  <w:enabled/>
                  <w:calcOnExit w:val="0"/>
                  <w:textInput/>
                </w:ffData>
              </w:fldChar>
            </w:r>
            <w:r w:rsidRPr="00B409DF">
              <w:rPr>
                <w:rFonts w:ascii="Arial" w:hAnsi="Arial" w:cs="Arial"/>
                <w:sz w:val="20"/>
                <w:szCs w:val="20"/>
                <w:lang w:val="en-GB"/>
              </w:rPr>
              <w:instrText xml:space="preserve"> FORMTEXT </w:instrText>
            </w:r>
            <w:r w:rsidRPr="00B409DF">
              <w:rPr>
                <w:rFonts w:ascii="Arial" w:hAnsi="Arial" w:cs="Arial"/>
                <w:sz w:val="20"/>
                <w:szCs w:val="20"/>
                <w:lang w:val="en-GB"/>
              </w:rPr>
            </w:r>
            <w:r w:rsidRPr="00B409DF">
              <w:rPr>
                <w:rFonts w:ascii="Arial" w:hAnsi="Arial" w:cs="Arial"/>
                <w:sz w:val="20"/>
                <w:szCs w:val="20"/>
                <w:lang w:val="en-GB"/>
              </w:rPr>
              <w:fldChar w:fldCharType="separate"/>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8ED34FD" w14:textId="77777777" w:rsidR="001021E0" w:rsidRPr="00B409DF" w:rsidRDefault="001021E0" w:rsidP="001021E0">
            <w:pPr>
              <w:tabs>
                <w:tab w:val="left" w:pos="2820"/>
              </w:tabs>
              <w:spacing w:after="0"/>
              <w:jc w:val="center"/>
              <w:rPr>
                <w:rFonts w:ascii="Arial" w:hAnsi="Arial" w:cs="Arial"/>
                <w:sz w:val="20"/>
                <w:szCs w:val="20"/>
                <w:lang w:val="en-GB"/>
              </w:rPr>
            </w:pPr>
            <w:r w:rsidRPr="00B409DF">
              <w:rPr>
                <w:rFonts w:ascii="Arial" w:hAnsi="Arial" w:cs="Arial"/>
                <w:sz w:val="20"/>
                <w:szCs w:val="20"/>
                <w:lang w:val="en-GB"/>
              </w:rPr>
              <w:fldChar w:fldCharType="begin">
                <w:ffData>
                  <w:name w:val="Text1"/>
                  <w:enabled/>
                  <w:calcOnExit w:val="0"/>
                  <w:textInput/>
                </w:ffData>
              </w:fldChar>
            </w:r>
            <w:r w:rsidRPr="00B409DF">
              <w:rPr>
                <w:rFonts w:ascii="Arial" w:hAnsi="Arial" w:cs="Arial"/>
                <w:sz w:val="20"/>
                <w:szCs w:val="20"/>
                <w:lang w:val="en-GB"/>
              </w:rPr>
              <w:instrText xml:space="preserve"> FORMTEXT </w:instrText>
            </w:r>
            <w:r w:rsidRPr="00B409DF">
              <w:rPr>
                <w:rFonts w:ascii="Arial" w:hAnsi="Arial" w:cs="Arial"/>
                <w:sz w:val="20"/>
                <w:szCs w:val="20"/>
                <w:lang w:val="en-GB"/>
              </w:rPr>
            </w:r>
            <w:r w:rsidRPr="00B409DF">
              <w:rPr>
                <w:rFonts w:ascii="Arial" w:hAnsi="Arial" w:cs="Arial"/>
                <w:sz w:val="20"/>
                <w:szCs w:val="20"/>
                <w:lang w:val="en-GB"/>
              </w:rPr>
              <w:fldChar w:fldCharType="separate"/>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F16B469" w14:textId="77777777" w:rsidR="001021E0" w:rsidRPr="00B409DF" w:rsidRDefault="001021E0" w:rsidP="001021E0">
            <w:pPr>
              <w:tabs>
                <w:tab w:val="left" w:pos="2820"/>
              </w:tabs>
              <w:spacing w:after="0"/>
              <w:jc w:val="center"/>
              <w:rPr>
                <w:rFonts w:ascii="Arial" w:hAnsi="Arial" w:cs="Arial"/>
                <w:sz w:val="20"/>
                <w:szCs w:val="20"/>
                <w:lang w:val="en-GB"/>
              </w:rPr>
            </w:pPr>
            <w:r w:rsidRPr="00B409DF">
              <w:rPr>
                <w:rFonts w:ascii="Arial" w:hAnsi="Arial" w:cs="Arial"/>
                <w:sz w:val="20"/>
                <w:szCs w:val="20"/>
                <w:lang w:val="en-GB"/>
              </w:rPr>
              <w:fldChar w:fldCharType="begin">
                <w:ffData>
                  <w:name w:val="Text1"/>
                  <w:enabled/>
                  <w:calcOnExit w:val="0"/>
                  <w:textInput/>
                </w:ffData>
              </w:fldChar>
            </w:r>
            <w:r w:rsidRPr="00B409DF">
              <w:rPr>
                <w:rFonts w:ascii="Arial" w:hAnsi="Arial" w:cs="Arial"/>
                <w:sz w:val="20"/>
                <w:szCs w:val="20"/>
                <w:lang w:val="en-GB"/>
              </w:rPr>
              <w:instrText xml:space="preserve"> FORMTEXT </w:instrText>
            </w:r>
            <w:r w:rsidRPr="00B409DF">
              <w:rPr>
                <w:rFonts w:ascii="Arial" w:hAnsi="Arial" w:cs="Arial"/>
                <w:sz w:val="20"/>
                <w:szCs w:val="20"/>
                <w:lang w:val="en-GB"/>
              </w:rPr>
            </w:r>
            <w:r w:rsidRPr="00B409DF">
              <w:rPr>
                <w:rFonts w:ascii="Arial" w:hAnsi="Arial" w:cs="Arial"/>
                <w:sz w:val="20"/>
                <w:szCs w:val="20"/>
                <w:lang w:val="en-GB"/>
              </w:rPr>
              <w:fldChar w:fldCharType="separate"/>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sz w:val="20"/>
                <w:szCs w:val="20"/>
                <w:lang w:val="en-GB"/>
              </w:rPr>
              <w:fldChar w:fldCharType="end"/>
            </w:r>
          </w:p>
        </w:tc>
      </w:tr>
      <w:tr w:rsidR="00B409DF" w:rsidRPr="00B409DF" w14:paraId="34C8441A" w14:textId="77777777" w:rsidTr="7EBC7805">
        <w:trPr>
          <w:trHeight w:val="175"/>
        </w:trPr>
        <w:tc>
          <w:tcPr>
            <w:tcW w:w="1912" w:type="dxa"/>
            <w:vMerge/>
            <w:tcMar>
              <w:left w:w="57" w:type="dxa"/>
              <w:right w:w="57" w:type="dxa"/>
            </w:tcMar>
            <w:vAlign w:val="center"/>
          </w:tcPr>
          <w:p w14:paraId="5D32EA25" w14:textId="77777777" w:rsidR="001021E0" w:rsidRPr="00B409DF" w:rsidRDefault="001021E0" w:rsidP="001021E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54D749F" w14:textId="77777777" w:rsidR="001021E0" w:rsidRPr="00B409DF" w:rsidRDefault="001021E0" w:rsidP="001021E0">
            <w:pPr>
              <w:tabs>
                <w:tab w:val="left" w:pos="2820"/>
              </w:tabs>
              <w:spacing w:after="0"/>
              <w:rPr>
                <w:rFonts w:ascii="Arial" w:hAnsi="Arial" w:cs="Arial"/>
                <w:sz w:val="20"/>
                <w:szCs w:val="20"/>
                <w:lang w:val="en-GB"/>
              </w:rPr>
            </w:pPr>
            <w:r w:rsidRPr="00B409DF">
              <w:rPr>
                <w:rFonts w:ascii="Arial" w:hAnsi="Arial" w:cs="Arial"/>
                <w:sz w:val="20"/>
                <w:szCs w:val="20"/>
                <w:lang w:val="en-GB"/>
              </w:rPr>
              <w:fldChar w:fldCharType="begin">
                <w:ffData>
                  <w:name w:val="Text1"/>
                  <w:enabled/>
                  <w:calcOnExit w:val="0"/>
                  <w:textInput/>
                </w:ffData>
              </w:fldChar>
            </w:r>
            <w:r w:rsidRPr="00B409DF">
              <w:rPr>
                <w:rFonts w:ascii="Arial" w:hAnsi="Arial" w:cs="Arial"/>
                <w:sz w:val="20"/>
                <w:szCs w:val="20"/>
                <w:lang w:val="en-GB"/>
              </w:rPr>
              <w:instrText xml:space="preserve"> FORMTEXT </w:instrText>
            </w:r>
            <w:r w:rsidRPr="00B409DF">
              <w:rPr>
                <w:rFonts w:ascii="Arial" w:hAnsi="Arial" w:cs="Arial"/>
                <w:sz w:val="20"/>
                <w:szCs w:val="20"/>
                <w:lang w:val="en-GB"/>
              </w:rPr>
            </w:r>
            <w:r w:rsidRPr="00B409DF">
              <w:rPr>
                <w:rFonts w:ascii="Arial" w:hAnsi="Arial" w:cs="Arial"/>
                <w:sz w:val="20"/>
                <w:szCs w:val="20"/>
                <w:lang w:val="en-GB"/>
              </w:rPr>
              <w:fldChar w:fldCharType="separate"/>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77FAFD0" w14:textId="77777777" w:rsidR="001021E0" w:rsidRPr="00B409DF" w:rsidRDefault="001021E0" w:rsidP="001021E0">
            <w:pPr>
              <w:tabs>
                <w:tab w:val="left" w:pos="2820"/>
              </w:tabs>
              <w:spacing w:after="0"/>
              <w:jc w:val="center"/>
              <w:rPr>
                <w:rFonts w:ascii="Arial" w:hAnsi="Arial" w:cs="Arial"/>
                <w:sz w:val="20"/>
                <w:szCs w:val="20"/>
                <w:lang w:val="en-GB"/>
              </w:rPr>
            </w:pPr>
            <w:r w:rsidRPr="00B409DF">
              <w:rPr>
                <w:rFonts w:ascii="Arial" w:hAnsi="Arial" w:cs="Arial"/>
                <w:sz w:val="20"/>
                <w:szCs w:val="20"/>
                <w:lang w:val="en-GB"/>
              </w:rPr>
              <w:fldChar w:fldCharType="begin">
                <w:ffData>
                  <w:name w:val="Text1"/>
                  <w:enabled/>
                  <w:calcOnExit w:val="0"/>
                  <w:textInput/>
                </w:ffData>
              </w:fldChar>
            </w:r>
            <w:r w:rsidRPr="00B409DF">
              <w:rPr>
                <w:rFonts w:ascii="Arial" w:hAnsi="Arial" w:cs="Arial"/>
                <w:sz w:val="20"/>
                <w:szCs w:val="20"/>
                <w:lang w:val="en-GB"/>
              </w:rPr>
              <w:instrText xml:space="preserve"> FORMTEXT </w:instrText>
            </w:r>
            <w:r w:rsidRPr="00B409DF">
              <w:rPr>
                <w:rFonts w:ascii="Arial" w:hAnsi="Arial" w:cs="Arial"/>
                <w:sz w:val="20"/>
                <w:szCs w:val="20"/>
                <w:lang w:val="en-GB"/>
              </w:rPr>
            </w:r>
            <w:r w:rsidRPr="00B409DF">
              <w:rPr>
                <w:rFonts w:ascii="Arial" w:hAnsi="Arial" w:cs="Arial"/>
                <w:sz w:val="20"/>
                <w:szCs w:val="20"/>
                <w:lang w:val="en-GB"/>
              </w:rPr>
              <w:fldChar w:fldCharType="separate"/>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8886CF1" w14:textId="77777777" w:rsidR="001021E0" w:rsidRPr="00B409DF" w:rsidRDefault="001021E0" w:rsidP="001021E0">
            <w:pPr>
              <w:tabs>
                <w:tab w:val="left" w:pos="2820"/>
              </w:tabs>
              <w:spacing w:after="0"/>
              <w:jc w:val="center"/>
              <w:rPr>
                <w:rFonts w:ascii="Arial" w:hAnsi="Arial" w:cs="Arial"/>
                <w:sz w:val="20"/>
                <w:szCs w:val="20"/>
                <w:lang w:val="en-GB"/>
              </w:rPr>
            </w:pPr>
            <w:r w:rsidRPr="00B409DF">
              <w:rPr>
                <w:rFonts w:ascii="Arial" w:hAnsi="Arial" w:cs="Arial"/>
                <w:sz w:val="20"/>
                <w:szCs w:val="20"/>
                <w:lang w:val="en-GB"/>
              </w:rPr>
              <w:fldChar w:fldCharType="begin">
                <w:ffData>
                  <w:name w:val="Text1"/>
                  <w:enabled/>
                  <w:calcOnExit w:val="0"/>
                  <w:textInput/>
                </w:ffData>
              </w:fldChar>
            </w:r>
            <w:r w:rsidRPr="00B409DF">
              <w:rPr>
                <w:rFonts w:ascii="Arial" w:hAnsi="Arial" w:cs="Arial"/>
                <w:sz w:val="20"/>
                <w:szCs w:val="20"/>
                <w:lang w:val="en-GB"/>
              </w:rPr>
              <w:instrText xml:space="preserve"> FORMTEXT </w:instrText>
            </w:r>
            <w:r w:rsidRPr="00B409DF">
              <w:rPr>
                <w:rFonts w:ascii="Arial" w:hAnsi="Arial" w:cs="Arial"/>
                <w:sz w:val="20"/>
                <w:szCs w:val="20"/>
                <w:lang w:val="en-GB"/>
              </w:rPr>
            </w:r>
            <w:r w:rsidRPr="00B409DF">
              <w:rPr>
                <w:rFonts w:ascii="Arial" w:hAnsi="Arial" w:cs="Arial"/>
                <w:sz w:val="20"/>
                <w:szCs w:val="20"/>
                <w:lang w:val="en-GB"/>
              </w:rPr>
              <w:fldChar w:fldCharType="separate"/>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sz w:val="20"/>
                <w:szCs w:val="20"/>
                <w:lang w:val="en-GB"/>
              </w:rPr>
              <w:fldChar w:fldCharType="end"/>
            </w:r>
          </w:p>
        </w:tc>
      </w:tr>
      <w:tr w:rsidR="00B409DF" w:rsidRPr="00B409DF" w14:paraId="26EFB905" w14:textId="77777777" w:rsidTr="7EBC7805">
        <w:trPr>
          <w:trHeight w:val="175"/>
        </w:trPr>
        <w:tc>
          <w:tcPr>
            <w:tcW w:w="1912" w:type="dxa"/>
            <w:vMerge/>
            <w:tcMar>
              <w:left w:w="57" w:type="dxa"/>
              <w:right w:w="57" w:type="dxa"/>
            </w:tcMar>
            <w:vAlign w:val="center"/>
          </w:tcPr>
          <w:p w14:paraId="01E9582A" w14:textId="77777777" w:rsidR="001021E0" w:rsidRPr="00B409DF" w:rsidRDefault="001021E0" w:rsidP="001021E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FE7F801" w14:textId="77777777" w:rsidR="001021E0" w:rsidRPr="00B409DF" w:rsidRDefault="001021E0" w:rsidP="001021E0">
            <w:pPr>
              <w:tabs>
                <w:tab w:val="left" w:pos="2820"/>
              </w:tabs>
              <w:spacing w:after="0"/>
              <w:rPr>
                <w:rFonts w:ascii="Arial" w:hAnsi="Arial" w:cs="Arial"/>
                <w:sz w:val="20"/>
                <w:szCs w:val="20"/>
                <w:lang w:val="en-GB"/>
              </w:rPr>
            </w:pPr>
            <w:r w:rsidRPr="00B409DF">
              <w:rPr>
                <w:rFonts w:ascii="Arial" w:hAnsi="Arial" w:cs="Arial"/>
                <w:sz w:val="20"/>
                <w:szCs w:val="20"/>
                <w:lang w:val="en-GB"/>
              </w:rPr>
              <w:fldChar w:fldCharType="begin">
                <w:ffData>
                  <w:name w:val="Text1"/>
                  <w:enabled/>
                  <w:calcOnExit w:val="0"/>
                  <w:textInput/>
                </w:ffData>
              </w:fldChar>
            </w:r>
            <w:r w:rsidRPr="00B409DF">
              <w:rPr>
                <w:rFonts w:ascii="Arial" w:hAnsi="Arial" w:cs="Arial"/>
                <w:sz w:val="20"/>
                <w:szCs w:val="20"/>
                <w:lang w:val="en-GB"/>
              </w:rPr>
              <w:instrText xml:space="preserve"> FORMTEXT </w:instrText>
            </w:r>
            <w:r w:rsidRPr="00B409DF">
              <w:rPr>
                <w:rFonts w:ascii="Arial" w:hAnsi="Arial" w:cs="Arial"/>
                <w:sz w:val="20"/>
                <w:szCs w:val="20"/>
                <w:lang w:val="en-GB"/>
              </w:rPr>
            </w:r>
            <w:r w:rsidRPr="00B409DF">
              <w:rPr>
                <w:rFonts w:ascii="Arial" w:hAnsi="Arial" w:cs="Arial"/>
                <w:sz w:val="20"/>
                <w:szCs w:val="20"/>
                <w:lang w:val="en-GB"/>
              </w:rPr>
              <w:fldChar w:fldCharType="separate"/>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12239C6" w14:textId="77777777" w:rsidR="001021E0" w:rsidRPr="00B409DF" w:rsidRDefault="001021E0" w:rsidP="001021E0">
            <w:pPr>
              <w:tabs>
                <w:tab w:val="left" w:pos="2820"/>
              </w:tabs>
              <w:spacing w:after="0"/>
              <w:jc w:val="center"/>
              <w:rPr>
                <w:rFonts w:ascii="Arial" w:hAnsi="Arial" w:cs="Arial"/>
                <w:sz w:val="20"/>
                <w:szCs w:val="20"/>
                <w:lang w:val="en-GB"/>
              </w:rPr>
            </w:pPr>
            <w:r w:rsidRPr="00B409DF">
              <w:rPr>
                <w:rFonts w:ascii="Arial" w:hAnsi="Arial" w:cs="Arial"/>
                <w:sz w:val="20"/>
                <w:szCs w:val="20"/>
                <w:lang w:val="en-GB"/>
              </w:rPr>
              <w:fldChar w:fldCharType="begin">
                <w:ffData>
                  <w:name w:val="Text1"/>
                  <w:enabled/>
                  <w:calcOnExit w:val="0"/>
                  <w:textInput/>
                </w:ffData>
              </w:fldChar>
            </w:r>
            <w:r w:rsidRPr="00B409DF">
              <w:rPr>
                <w:rFonts w:ascii="Arial" w:hAnsi="Arial" w:cs="Arial"/>
                <w:sz w:val="20"/>
                <w:szCs w:val="20"/>
                <w:lang w:val="en-GB"/>
              </w:rPr>
              <w:instrText xml:space="preserve"> FORMTEXT </w:instrText>
            </w:r>
            <w:r w:rsidRPr="00B409DF">
              <w:rPr>
                <w:rFonts w:ascii="Arial" w:hAnsi="Arial" w:cs="Arial"/>
                <w:sz w:val="20"/>
                <w:szCs w:val="20"/>
                <w:lang w:val="en-GB"/>
              </w:rPr>
            </w:r>
            <w:r w:rsidRPr="00B409DF">
              <w:rPr>
                <w:rFonts w:ascii="Arial" w:hAnsi="Arial" w:cs="Arial"/>
                <w:sz w:val="20"/>
                <w:szCs w:val="20"/>
                <w:lang w:val="en-GB"/>
              </w:rPr>
              <w:fldChar w:fldCharType="separate"/>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90F31A2" w14:textId="77777777" w:rsidR="001021E0" w:rsidRPr="00B409DF" w:rsidRDefault="001021E0" w:rsidP="001021E0">
            <w:pPr>
              <w:tabs>
                <w:tab w:val="left" w:pos="2820"/>
              </w:tabs>
              <w:spacing w:after="0"/>
              <w:jc w:val="center"/>
              <w:rPr>
                <w:rFonts w:ascii="Arial" w:hAnsi="Arial" w:cs="Arial"/>
                <w:sz w:val="20"/>
                <w:szCs w:val="20"/>
                <w:lang w:val="en-GB"/>
              </w:rPr>
            </w:pPr>
            <w:r w:rsidRPr="00B409DF">
              <w:rPr>
                <w:rFonts w:ascii="Arial" w:hAnsi="Arial" w:cs="Arial"/>
                <w:sz w:val="20"/>
                <w:szCs w:val="20"/>
                <w:lang w:val="en-GB"/>
              </w:rPr>
              <w:fldChar w:fldCharType="begin">
                <w:ffData>
                  <w:name w:val="Text1"/>
                  <w:enabled/>
                  <w:calcOnExit w:val="0"/>
                  <w:textInput/>
                </w:ffData>
              </w:fldChar>
            </w:r>
            <w:r w:rsidRPr="00B409DF">
              <w:rPr>
                <w:rFonts w:ascii="Arial" w:hAnsi="Arial" w:cs="Arial"/>
                <w:sz w:val="20"/>
                <w:szCs w:val="20"/>
                <w:lang w:val="en-GB"/>
              </w:rPr>
              <w:instrText xml:space="preserve"> FORMTEXT </w:instrText>
            </w:r>
            <w:r w:rsidRPr="00B409DF">
              <w:rPr>
                <w:rFonts w:ascii="Arial" w:hAnsi="Arial" w:cs="Arial"/>
                <w:sz w:val="20"/>
                <w:szCs w:val="20"/>
                <w:lang w:val="en-GB"/>
              </w:rPr>
            </w:r>
            <w:r w:rsidRPr="00B409DF">
              <w:rPr>
                <w:rFonts w:ascii="Arial" w:hAnsi="Arial" w:cs="Arial"/>
                <w:sz w:val="20"/>
                <w:szCs w:val="20"/>
                <w:lang w:val="en-GB"/>
              </w:rPr>
              <w:fldChar w:fldCharType="separate"/>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sz w:val="20"/>
                <w:szCs w:val="20"/>
                <w:lang w:val="en-GB"/>
              </w:rPr>
              <w:fldChar w:fldCharType="end"/>
            </w:r>
          </w:p>
        </w:tc>
      </w:tr>
      <w:tr w:rsidR="00B409DF" w:rsidRPr="00B409DF" w14:paraId="4A8542A4" w14:textId="77777777" w:rsidTr="7EBC7805">
        <w:trPr>
          <w:trHeight w:val="75"/>
        </w:trPr>
        <w:tc>
          <w:tcPr>
            <w:tcW w:w="1912" w:type="dxa"/>
            <w:vMerge/>
            <w:tcMar>
              <w:left w:w="57" w:type="dxa"/>
              <w:right w:w="57" w:type="dxa"/>
            </w:tcMar>
            <w:vAlign w:val="center"/>
          </w:tcPr>
          <w:p w14:paraId="5599ABE3" w14:textId="77777777" w:rsidR="001021E0" w:rsidRPr="00B409DF" w:rsidRDefault="001021E0" w:rsidP="001021E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036410B7" w14:textId="77777777" w:rsidR="001021E0" w:rsidRPr="00B409DF" w:rsidRDefault="001021E0" w:rsidP="001021E0">
            <w:pPr>
              <w:tabs>
                <w:tab w:val="left" w:pos="2820"/>
              </w:tabs>
              <w:spacing w:after="0"/>
              <w:rPr>
                <w:rFonts w:ascii="Arial" w:hAnsi="Arial" w:cs="Arial"/>
                <w:sz w:val="20"/>
                <w:szCs w:val="20"/>
                <w:lang w:val="en-GB"/>
              </w:rPr>
            </w:pPr>
            <w:r w:rsidRPr="00B409DF">
              <w:rPr>
                <w:rFonts w:ascii="Arial" w:hAnsi="Arial" w:cs="Arial"/>
                <w:sz w:val="20"/>
                <w:szCs w:val="20"/>
                <w:lang w:val="en-GB"/>
              </w:rPr>
              <w:fldChar w:fldCharType="begin">
                <w:ffData>
                  <w:name w:val="Text1"/>
                  <w:enabled/>
                  <w:calcOnExit w:val="0"/>
                  <w:textInput/>
                </w:ffData>
              </w:fldChar>
            </w:r>
            <w:r w:rsidRPr="00B409DF">
              <w:rPr>
                <w:rFonts w:ascii="Arial" w:hAnsi="Arial" w:cs="Arial"/>
                <w:sz w:val="20"/>
                <w:szCs w:val="20"/>
                <w:lang w:val="en-GB"/>
              </w:rPr>
              <w:instrText xml:space="preserve"> FORMTEXT </w:instrText>
            </w:r>
            <w:r w:rsidRPr="00B409DF">
              <w:rPr>
                <w:rFonts w:ascii="Arial" w:hAnsi="Arial" w:cs="Arial"/>
                <w:sz w:val="20"/>
                <w:szCs w:val="20"/>
                <w:lang w:val="en-GB"/>
              </w:rPr>
            </w:r>
            <w:r w:rsidRPr="00B409DF">
              <w:rPr>
                <w:rFonts w:ascii="Arial" w:hAnsi="Arial" w:cs="Arial"/>
                <w:sz w:val="20"/>
                <w:szCs w:val="20"/>
                <w:lang w:val="en-GB"/>
              </w:rPr>
              <w:fldChar w:fldCharType="separate"/>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30E1E983" w14:textId="77777777" w:rsidR="001021E0" w:rsidRPr="00B409DF" w:rsidRDefault="001021E0" w:rsidP="001021E0">
            <w:pPr>
              <w:tabs>
                <w:tab w:val="left" w:pos="2820"/>
              </w:tabs>
              <w:spacing w:after="0"/>
              <w:jc w:val="center"/>
              <w:rPr>
                <w:rFonts w:ascii="Arial" w:hAnsi="Arial" w:cs="Arial"/>
                <w:sz w:val="20"/>
                <w:szCs w:val="20"/>
                <w:lang w:val="en-GB"/>
              </w:rPr>
            </w:pPr>
            <w:r w:rsidRPr="00B409DF">
              <w:rPr>
                <w:rFonts w:ascii="Arial" w:hAnsi="Arial" w:cs="Arial"/>
                <w:sz w:val="20"/>
                <w:szCs w:val="20"/>
                <w:lang w:val="en-GB"/>
              </w:rPr>
              <w:fldChar w:fldCharType="begin">
                <w:ffData>
                  <w:name w:val="Text1"/>
                  <w:enabled/>
                  <w:calcOnExit w:val="0"/>
                  <w:textInput/>
                </w:ffData>
              </w:fldChar>
            </w:r>
            <w:r w:rsidRPr="00B409DF">
              <w:rPr>
                <w:rFonts w:ascii="Arial" w:hAnsi="Arial" w:cs="Arial"/>
                <w:sz w:val="20"/>
                <w:szCs w:val="20"/>
                <w:lang w:val="en-GB"/>
              </w:rPr>
              <w:instrText xml:space="preserve"> FORMTEXT </w:instrText>
            </w:r>
            <w:r w:rsidRPr="00B409DF">
              <w:rPr>
                <w:rFonts w:ascii="Arial" w:hAnsi="Arial" w:cs="Arial"/>
                <w:sz w:val="20"/>
                <w:szCs w:val="20"/>
                <w:lang w:val="en-GB"/>
              </w:rPr>
            </w:r>
            <w:r w:rsidRPr="00B409DF">
              <w:rPr>
                <w:rFonts w:ascii="Arial" w:hAnsi="Arial" w:cs="Arial"/>
                <w:sz w:val="20"/>
                <w:szCs w:val="20"/>
                <w:lang w:val="en-GB"/>
              </w:rPr>
              <w:fldChar w:fldCharType="separate"/>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65C826CC" w14:textId="77777777" w:rsidR="001021E0" w:rsidRPr="00B409DF" w:rsidRDefault="001021E0" w:rsidP="001021E0">
            <w:pPr>
              <w:tabs>
                <w:tab w:val="left" w:pos="2820"/>
              </w:tabs>
              <w:spacing w:after="0"/>
              <w:jc w:val="center"/>
              <w:rPr>
                <w:rFonts w:ascii="Arial" w:hAnsi="Arial" w:cs="Arial"/>
                <w:sz w:val="20"/>
                <w:szCs w:val="20"/>
                <w:lang w:val="en-GB"/>
              </w:rPr>
            </w:pPr>
            <w:r w:rsidRPr="00B409DF">
              <w:rPr>
                <w:rFonts w:ascii="Arial" w:hAnsi="Arial" w:cs="Arial"/>
                <w:sz w:val="20"/>
                <w:szCs w:val="20"/>
                <w:lang w:val="en-GB"/>
              </w:rPr>
              <w:fldChar w:fldCharType="begin">
                <w:ffData>
                  <w:name w:val="Text1"/>
                  <w:enabled/>
                  <w:calcOnExit w:val="0"/>
                  <w:textInput/>
                </w:ffData>
              </w:fldChar>
            </w:r>
            <w:r w:rsidRPr="00B409DF">
              <w:rPr>
                <w:rFonts w:ascii="Arial" w:hAnsi="Arial" w:cs="Arial"/>
                <w:sz w:val="20"/>
                <w:szCs w:val="20"/>
                <w:lang w:val="en-GB"/>
              </w:rPr>
              <w:instrText xml:space="preserve"> FORMTEXT </w:instrText>
            </w:r>
            <w:r w:rsidRPr="00B409DF">
              <w:rPr>
                <w:rFonts w:ascii="Arial" w:hAnsi="Arial" w:cs="Arial"/>
                <w:sz w:val="20"/>
                <w:szCs w:val="20"/>
                <w:lang w:val="en-GB"/>
              </w:rPr>
            </w:r>
            <w:r w:rsidRPr="00B409DF">
              <w:rPr>
                <w:rFonts w:ascii="Arial" w:hAnsi="Arial" w:cs="Arial"/>
                <w:sz w:val="20"/>
                <w:szCs w:val="20"/>
                <w:lang w:val="en-GB"/>
              </w:rPr>
              <w:fldChar w:fldCharType="separate"/>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noProof/>
                <w:sz w:val="20"/>
                <w:szCs w:val="20"/>
                <w:lang w:val="en-GB"/>
              </w:rPr>
              <w:t> </w:t>
            </w:r>
            <w:r w:rsidRPr="00B409DF">
              <w:rPr>
                <w:rFonts w:ascii="Arial" w:hAnsi="Arial" w:cs="Arial"/>
                <w:sz w:val="20"/>
                <w:szCs w:val="20"/>
                <w:lang w:val="en-GB"/>
              </w:rPr>
              <w:fldChar w:fldCharType="end"/>
            </w:r>
          </w:p>
        </w:tc>
      </w:tr>
      <w:tr w:rsidR="00B409DF" w:rsidRPr="00B409DF" w14:paraId="41278BF2" w14:textId="77777777" w:rsidTr="7EBC7805">
        <w:tc>
          <w:tcPr>
            <w:tcW w:w="1912" w:type="dxa"/>
            <w:tcBorders>
              <w:top w:val="single" w:sz="12" w:space="0" w:color="auto"/>
              <w:left w:val="single" w:sz="12" w:space="0" w:color="auto"/>
            </w:tcBorders>
            <w:shd w:val="clear" w:color="auto" w:fill="CCFFFF"/>
            <w:tcMar>
              <w:left w:w="57" w:type="dxa"/>
              <w:right w:w="57" w:type="dxa"/>
            </w:tcMar>
            <w:vAlign w:val="center"/>
          </w:tcPr>
          <w:p w14:paraId="755A61F2" w14:textId="77777777" w:rsidR="001021E0" w:rsidRPr="00B409DF" w:rsidRDefault="001021E0" w:rsidP="001021E0">
            <w:pPr>
              <w:tabs>
                <w:tab w:val="left" w:pos="567"/>
              </w:tabs>
              <w:spacing w:after="0" w:line="240" w:lineRule="auto"/>
              <w:rPr>
                <w:rFonts w:ascii="Arial" w:hAnsi="Arial" w:cs="Arial"/>
                <w:sz w:val="20"/>
                <w:szCs w:val="20"/>
                <w:lang w:val="en-GB"/>
              </w:rPr>
            </w:pPr>
            <w:r w:rsidRPr="00B409DF">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tbl>
            <w:tblPr>
              <w:tblW w:w="0" w:type="auto"/>
              <w:tblLayout w:type="fixed"/>
              <w:tblLook w:val="01E0" w:firstRow="1" w:lastRow="1" w:firstColumn="1" w:lastColumn="1" w:noHBand="0" w:noVBand="0"/>
            </w:tblPr>
            <w:tblGrid>
              <w:gridCol w:w="7432"/>
            </w:tblGrid>
            <w:tr w:rsidR="00B409DF" w:rsidRPr="00B409DF" w14:paraId="3801C044" w14:textId="77777777" w:rsidTr="7EBC7805">
              <w:tc>
                <w:tcPr>
                  <w:tcW w:w="7432" w:type="dxa"/>
                  <w:tcBorders>
                    <w:top w:val="single" w:sz="12" w:space="0" w:color="auto"/>
                    <w:left w:val="single" w:sz="8" w:space="0" w:color="auto"/>
                    <w:bottom w:val="single" w:sz="8" w:space="0" w:color="auto"/>
                    <w:right w:val="single" w:sz="12" w:space="0" w:color="auto"/>
                  </w:tcBorders>
                </w:tcPr>
                <w:p w14:paraId="40D7DAE2" w14:textId="6169BB86" w:rsidR="7EBC7805" w:rsidRPr="00B409DF" w:rsidRDefault="7EBC7805" w:rsidP="7EBC7805">
                  <w:pPr>
                    <w:jc w:val="both"/>
                    <w:rPr>
                      <w:rFonts w:ascii="Times New Roman" w:hAnsi="Times New Roman"/>
                      <w:sz w:val="20"/>
                      <w:szCs w:val="20"/>
                    </w:rPr>
                  </w:pPr>
                  <w:proofErr w:type="spellStart"/>
                  <w:r w:rsidRPr="00B409DF">
                    <w:rPr>
                      <w:rFonts w:ascii="Times New Roman" w:hAnsi="Times New Roman"/>
                      <w:sz w:val="20"/>
                      <w:szCs w:val="20"/>
                    </w:rPr>
                    <w:t>Chambers</w:t>
                  </w:r>
                  <w:proofErr w:type="spellEnd"/>
                  <w:r w:rsidRPr="00B409DF">
                    <w:rPr>
                      <w:rFonts w:ascii="Times New Roman" w:hAnsi="Times New Roman"/>
                      <w:sz w:val="20"/>
                      <w:szCs w:val="20"/>
                    </w:rPr>
                    <w:t xml:space="preserve">, D.R., Black, K., </w:t>
                  </w:r>
                  <w:proofErr w:type="spellStart"/>
                  <w:r w:rsidRPr="00B409DF">
                    <w:rPr>
                      <w:rFonts w:ascii="Times New Roman" w:hAnsi="Times New Roman"/>
                      <w:sz w:val="20"/>
                      <w:szCs w:val="20"/>
                    </w:rPr>
                    <w:t>Lacey</w:t>
                  </w:r>
                  <w:proofErr w:type="spellEnd"/>
                  <w:r w:rsidRPr="00B409DF">
                    <w:rPr>
                      <w:rFonts w:ascii="Times New Roman" w:hAnsi="Times New Roman"/>
                      <w:sz w:val="20"/>
                      <w:szCs w:val="20"/>
                    </w:rPr>
                    <w:t xml:space="preserve">, N. (2018):  Alternative </w:t>
                  </w:r>
                  <w:proofErr w:type="spellStart"/>
                  <w:r w:rsidRPr="00B409DF">
                    <w:rPr>
                      <w:rFonts w:ascii="Times New Roman" w:hAnsi="Times New Roman"/>
                      <w:sz w:val="20"/>
                      <w:szCs w:val="20"/>
                    </w:rPr>
                    <w:t>Investments</w:t>
                  </w:r>
                  <w:proofErr w:type="spellEnd"/>
                  <w:r w:rsidRPr="00B409DF">
                    <w:rPr>
                      <w:rFonts w:ascii="Times New Roman" w:hAnsi="Times New Roman"/>
                      <w:sz w:val="20"/>
                      <w:szCs w:val="20"/>
                    </w:rPr>
                    <w:t xml:space="preserve">: A Primer for </w:t>
                  </w:r>
                  <w:proofErr w:type="spellStart"/>
                  <w:r w:rsidRPr="00B409DF">
                    <w:rPr>
                      <w:rFonts w:ascii="Times New Roman" w:hAnsi="Times New Roman"/>
                      <w:sz w:val="20"/>
                      <w:szCs w:val="20"/>
                    </w:rPr>
                    <w:t>Investment</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Professionals</w:t>
                  </w:r>
                  <w:proofErr w:type="spellEnd"/>
                  <w:r w:rsidRPr="00B409DF">
                    <w:rPr>
                      <w:rFonts w:ascii="Times New Roman" w:hAnsi="Times New Roman"/>
                      <w:sz w:val="20"/>
                      <w:szCs w:val="20"/>
                    </w:rPr>
                    <w:t xml:space="preserve">, CFA Research </w:t>
                  </w:r>
                  <w:proofErr w:type="spellStart"/>
                  <w:r w:rsidRPr="00B409DF">
                    <w:rPr>
                      <w:rFonts w:ascii="Times New Roman" w:hAnsi="Times New Roman"/>
                      <w:sz w:val="20"/>
                      <w:szCs w:val="20"/>
                    </w:rPr>
                    <w:t>Foundation</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Books</w:t>
                  </w:r>
                  <w:proofErr w:type="spellEnd"/>
                  <w:r w:rsidRPr="00B409DF">
                    <w:rPr>
                      <w:rFonts w:ascii="Times New Roman" w:hAnsi="Times New Roman"/>
                      <w:sz w:val="20"/>
                      <w:szCs w:val="20"/>
                    </w:rPr>
                    <w:t xml:space="preserve">, </w:t>
                  </w:r>
                  <w:hyperlink r:id="rId7">
                    <w:r w:rsidRPr="00B409DF">
                      <w:rPr>
                        <w:rStyle w:val="Hiperveza"/>
                        <w:rFonts w:ascii="Times New Roman" w:hAnsi="Times New Roman"/>
                        <w:color w:val="auto"/>
                        <w:sz w:val="20"/>
                        <w:szCs w:val="20"/>
                      </w:rPr>
                      <w:t>https://www.cfainstitute.org/-/media/documents/book/rf-publication/2018/rf-v2018-n1-1.pdf</w:t>
                    </w:r>
                  </w:hyperlink>
                </w:p>
                <w:p w14:paraId="378D6CBA" w14:textId="69686D48" w:rsidR="7EBC7805" w:rsidRPr="00D27137" w:rsidRDefault="7EBC7805" w:rsidP="7EBC7805">
                  <w:pPr>
                    <w:jc w:val="both"/>
                    <w:rPr>
                      <w:rFonts w:ascii="Times New Roman" w:hAnsi="Times New Roman"/>
                      <w:strike/>
                      <w:sz w:val="20"/>
                      <w:szCs w:val="20"/>
                    </w:rPr>
                  </w:pPr>
                  <w:r w:rsidRPr="00D27137">
                    <w:rPr>
                      <w:rFonts w:ascii="Times New Roman" w:hAnsi="Times New Roman"/>
                      <w:strike/>
                      <w:sz w:val="20"/>
                      <w:szCs w:val="20"/>
                    </w:rPr>
                    <w:t xml:space="preserve"> </w:t>
                  </w:r>
                  <w:proofErr w:type="spellStart"/>
                  <w:r w:rsidRPr="00D27137">
                    <w:rPr>
                      <w:rFonts w:ascii="Times New Roman" w:hAnsi="Times New Roman"/>
                      <w:strike/>
                      <w:sz w:val="20"/>
                      <w:szCs w:val="20"/>
                    </w:rPr>
                    <w:t>Bouraoui</w:t>
                  </w:r>
                  <w:proofErr w:type="spellEnd"/>
                  <w:r w:rsidRPr="00D27137">
                    <w:rPr>
                      <w:rFonts w:ascii="Times New Roman" w:hAnsi="Times New Roman"/>
                      <w:strike/>
                      <w:sz w:val="20"/>
                      <w:szCs w:val="20"/>
                    </w:rPr>
                    <w:t xml:space="preserve">, T. (2020): </w:t>
                  </w:r>
                  <w:proofErr w:type="spellStart"/>
                  <w:r w:rsidRPr="00D27137">
                    <w:rPr>
                      <w:rFonts w:ascii="Times New Roman" w:hAnsi="Times New Roman"/>
                      <w:strike/>
                      <w:sz w:val="20"/>
                      <w:szCs w:val="20"/>
                    </w:rPr>
                    <w:t>The</w:t>
                  </w:r>
                  <w:proofErr w:type="spellEnd"/>
                  <w:r w:rsidRPr="00D27137">
                    <w:rPr>
                      <w:rFonts w:ascii="Times New Roman" w:hAnsi="Times New Roman"/>
                      <w:strike/>
                      <w:sz w:val="20"/>
                      <w:szCs w:val="20"/>
                    </w:rPr>
                    <w:t xml:space="preserve"> </w:t>
                  </w:r>
                  <w:proofErr w:type="spellStart"/>
                  <w:r w:rsidRPr="00D27137">
                    <w:rPr>
                      <w:rFonts w:ascii="Times New Roman" w:hAnsi="Times New Roman"/>
                      <w:strike/>
                      <w:sz w:val="20"/>
                      <w:szCs w:val="20"/>
                    </w:rPr>
                    <w:t>drivers</w:t>
                  </w:r>
                  <w:proofErr w:type="spellEnd"/>
                  <w:r w:rsidRPr="00D27137">
                    <w:rPr>
                      <w:rFonts w:ascii="Times New Roman" w:hAnsi="Times New Roman"/>
                      <w:strike/>
                      <w:sz w:val="20"/>
                      <w:szCs w:val="20"/>
                    </w:rPr>
                    <w:t xml:space="preserve"> </w:t>
                  </w:r>
                  <w:proofErr w:type="spellStart"/>
                  <w:r w:rsidRPr="00D27137">
                    <w:rPr>
                      <w:rFonts w:ascii="Times New Roman" w:hAnsi="Times New Roman"/>
                      <w:strike/>
                      <w:sz w:val="20"/>
                      <w:szCs w:val="20"/>
                    </w:rPr>
                    <w:t>of</w:t>
                  </w:r>
                  <w:proofErr w:type="spellEnd"/>
                  <w:r w:rsidRPr="00D27137">
                    <w:rPr>
                      <w:rFonts w:ascii="Times New Roman" w:hAnsi="Times New Roman"/>
                      <w:strike/>
                      <w:sz w:val="20"/>
                      <w:szCs w:val="20"/>
                    </w:rPr>
                    <w:t xml:space="preserve"> Bitcoin </w:t>
                  </w:r>
                  <w:proofErr w:type="spellStart"/>
                  <w:r w:rsidRPr="00D27137">
                    <w:rPr>
                      <w:rFonts w:ascii="Times New Roman" w:hAnsi="Times New Roman"/>
                      <w:strike/>
                      <w:sz w:val="20"/>
                      <w:szCs w:val="20"/>
                    </w:rPr>
                    <w:t>trading</w:t>
                  </w:r>
                  <w:proofErr w:type="spellEnd"/>
                  <w:r w:rsidRPr="00D27137">
                    <w:rPr>
                      <w:rFonts w:ascii="Times New Roman" w:hAnsi="Times New Roman"/>
                      <w:strike/>
                      <w:sz w:val="20"/>
                      <w:szCs w:val="20"/>
                    </w:rPr>
                    <w:t xml:space="preserve"> </w:t>
                  </w:r>
                  <w:proofErr w:type="spellStart"/>
                  <w:r w:rsidRPr="00D27137">
                    <w:rPr>
                      <w:rFonts w:ascii="Times New Roman" w:hAnsi="Times New Roman"/>
                      <w:strike/>
                      <w:sz w:val="20"/>
                      <w:szCs w:val="20"/>
                    </w:rPr>
                    <w:t>volume</w:t>
                  </w:r>
                  <w:proofErr w:type="spellEnd"/>
                  <w:r w:rsidRPr="00D27137">
                    <w:rPr>
                      <w:rFonts w:ascii="Times New Roman" w:hAnsi="Times New Roman"/>
                      <w:strike/>
                      <w:sz w:val="20"/>
                      <w:szCs w:val="20"/>
                    </w:rPr>
                    <w:t xml:space="preserve"> </w:t>
                  </w:r>
                  <w:proofErr w:type="spellStart"/>
                  <w:r w:rsidRPr="00D27137">
                    <w:rPr>
                      <w:rFonts w:ascii="Times New Roman" w:hAnsi="Times New Roman"/>
                      <w:strike/>
                      <w:sz w:val="20"/>
                      <w:szCs w:val="20"/>
                    </w:rPr>
                    <w:t>in</w:t>
                  </w:r>
                  <w:proofErr w:type="spellEnd"/>
                  <w:r w:rsidRPr="00D27137">
                    <w:rPr>
                      <w:rFonts w:ascii="Times New Roman" w:hAnsi="Times New Roman"/>
                      <w:strike/>
                      <w:sz w:val="20"/>
                      <w:szCs w:val="20"/>
                    </w:rPr>
                    <w:t xml:space="preserve"> </w:t>
                  </w:r>
                  <w:proofErr w:type="spellStart"/>
                  <w:r w:rsidRPr="00D27137">
                    <w:rPr>
                      <w:rFonts w:ascii="Times New Roman" w:hAnsi="Times New Roman"/>
                      <w:strike/>
                      <w:sz w:val="20"/>
                      <w:szCs w:val="20"/>
                    </w:rPr>
                    <w:t>selected</w:t>
                  </w:r>
                  <w:proofErr w:type="spellEnd"/>
                  <w:r w:rsidRPr="00D27137">
                    <w:rPr>
                      <w:rFonts w:ascii="Times New Roman" w:hAnsi="Times New Roman"/>
                      <w:strike/>
                      <w:sz w:val="20"/>
                      <w:szCs w:val="20"/>
                    </w:rPr>
                    <w:t xml:space="preserve"> </w:t>
                  </w:r>
                  <w:proofErr w:type="spellStart"/>
                  <w:r w:rsidRPr="00D27137">
                    <w:rPr>
                      <w:rFonts w:ascii="Times New Roman" w:hAnsi="Times New Roman"/>
                      <w:strike/>
                      <w:sz w:val="20"/>
                      <w:szCs w:val="20"/>
                    </w:rPr>
                    <w:t>emerging</w:t>
                  </w:r>
                  <w:proofErr w:type="spellEnd"/>
                  <w:r w:rsidRPr="00D27137">
                    <w:rPr>
                      <w:rFonts w:ascii="Times New Roman" w:hAnsi="Times New Roman"/>
                      <w:strike/>
                      <w:sz w:val="20"/>
                      <w:szCs w:val="20"/>
                    </w:rPr>
                    <w:t xml:space="preserve"> </w:t>
                  </w:r>
                  <w:proofErr w:type="spellStart"/>
                  <w:r w:rsidRPr="00D27137">
                    <w:rPr>
                      <w:rFonts w:ascii="Times New Roman" w:hAnsi="Times New Roman"/>
                      <w:strike/>
                      <w:sz w:val="20"/>
                      <w:szCs w:val="20"/>
                    </w:rPr>
                    <w:t>countries</w:t>
                  </w:r>
                  <w:proofErr w:type="spellEnd"/>
                  <w:r w:rsidRPr="00D27137">
                    <w:rPr>
                      <w:rFonts w:ascii="Times New Roman" w:hAnsi="Times New Roman"/>
                      <w:strike/>
                      <w:sz w:val="20"/>
                      <w:szCs w:val="20"/>
                    </w:rPr>
                    <w:t xml:space="preserve">, </w:t>
                  </w:r>
                  <w:proofErr w:type="spellStart"/>
                  <w:r w:rsidRPr="00D27137">
                    <w:rPr>
                      <w:rFonts w:ascii="Times New Roman" w:hAnsi="Times New Roman"/>
                      <w:strike/>
                      <w:sz w:val="20"/>
                      <w:szCs w:val="20"/>
                    </w:rPr>
                    <w:t>The</w:t>
                  </w:r>
                  <w:proofErr w:type="spellEnd"/>
                  <w:r w:rsidRPr="00D27137">
                    <w:rPr>
                      <w:rFonts w:ascii="Times New Roman" w:hAnsi="Times New Roman"/>
                      <w:strike/>
                      <w:sz w:val="20"/>
                      <w:szCs w:val="20"/>
                    </w:rPr>
                    <w:t xml:space="preserve"> </w:t>
                  </w:r>
                  <w:proofErr w:type="spellStart"/>
                  <w:r w:rsidRPr="00D27137">
                    <w:rPr>
                      <w:rFonts w:ascii="Times New Roman" w:hAnsi="Times New Roman"/>
                      <w:strike/>
                      <w:sz w:val="20"/>
                      <w:szCs w:val="20"/>
                    </w:rPr>
                    <w:t>Quarterly</w:t>
                  </w:r>
                  <w:proofErr w:type="spellEnd"/>
                  <w:r w:rsidRPr="00D27137">
                    <w:rPr>
                      <w:rFonts w:ascii="Times New Roman" w:hAnsi="Times New Roman"/>
                      <w:strike/>
                      <w:sz w:val="20"/>
                      <w:szCs w:val="20"/>
                    </w:rPr>
                    <w:t xml:space="preserve"> </w:t>
                  </w:r>
                  <w:proofErr w:type="spellStart"/>
                  <w:r w:rsidRPr="00D27137">
                    <w:rPr>
                      <w:rFonts w:ascii="Times New Roman" w:hAnsi="Times New Roman"/>
                      <w:strike/>
                      <w:sz w:val="20"/>
                      <w:szCs w:val="20"/>
                    </w:rPr>
                    <w:t>Review</w:t>
                  </w:r>
                  <w:proofErr w:type="spellEnd"/>
                  <w:r w:rsidRPr="00D27137">
                    <w:rPr>
                      <w:rFonts w:ascii="Times New Roman" w:hAnsi="Times New Roman"/>
                      <w:strike/>
                      <w:sz w:val="20"/>
                      <w:szCs w:val="20"/>
                    </w:rPr>
                    <w:t xml:space="preserve"> </w:t>
                  </w:r>
                  <w:proofErr w:type="spellStart"/>
                  <w:r w:rsidRPr="00D27137">
                    <w:rPr>
                      <w:rFonts w:ascii="Times New Roman" w:hAnsi="Times New Roman"/>
                      <w:strike/>
                      <w:sz w:val="20"/>
                      <w:szCs w:val="20"/>
                    </w:rPr>
                    <w:t>of</w:t>
                  </w:r>
                  <w:proofErr w:type="spellEnd"/>
                  <w:r w:rsidRPr="00D27137">
                    <w:rPr>
                      <w:rFonts w:ascii="Times New Roman" w:hAnsi="Times New Roman"/>
                      <w:strike/>
                      <w:sz w:val="20"/>
                      <w:szCs w:val="20"/>
                    </w:rPr>
                    <w:t xml:space="preserve"> </w:t>
                  </w:r>
                  <w:proofErr w:type="spellStart"/>
                  <w:r w:rsidRPr="00D27137">
                    <w:rPr>
                      <w:rFonts w:ascii="Times New Roman" w:hAnsi="Times New Roman"/>
                      <w:strike/>
                      <w:sz w:val="20"/>
                      <w:szCs w:val="20"/>
                    </w:rPr>
                    <w:t>Economics</w:t>
                  </w:r>
                  <w:proofErr w:type="spellEnd"/>
                  <w:r w:rsidRPr="00D27137">
                    <w:rPr>
                      <w:rFonts w:ascii="Times New Roman" w:hAnsi="Times New Roman"/>
                      <w:strike/>
                      <w:sz w:val="20"/>
                      <w:szCs w:val="20"/>
                    </w:rPr>
                    <w:t xml:space="preserve"> </w:t>
                  </w:r>
                  <w:proofErr w:type="spellStart"/>
                  <w:r w:rsidRPr="00D27137">
                    <w:rPr>
                      <w:rFonts w:ascii="Times New Roman" w:hAnsi="Times New Roman"/>
                      <w:strike/>
                      <w:sz w:val="20"/>
                      <w:szCs w:val="20"/>
                    </w:rPr>
                    <w:t>and</w:t>
                  </w:r>
                  <w:proofErr w:type="spellEnd"/>
                  <w:r w:rsidRPr="00D27137">
                    <w:rPr>
                      <w:rFonts w:ascii="Times New Roman" w:hAnsi="Times New Roman"/>
                      <w:strike/>
                      <w:sz w:val="20"/>
                      <w:szCs w:val="20"/>
                    </w:rPr>
                    <w:t xml:space="preserve"> </w:t>
                  </w:r>
                  <w:proofErr w:type="spellStart"/>
                  <w:r w:rsidRPr="00D27137">
                    <w:rPr>
                      <w:rFonts w:ascii="Times New Roman" w:hAnsi="Times New Roman"/>
                      <w:strike/>
                      <w:sz w:val="20"/>
                      <w:szCs w:val="20"/>
                    </w:rPr>
                    <w:t>Finance</w:t>
                  </w:r>
                  <w:proofErr w:type="spellEnd"/>
                  <w:r w:rsidRPr="00D27137">
                    <w:rPr>
                      <w:rFonts w:ascii="Times New Roman" w:hAnsi="Times New Roman"/>
                      <w:strike/>
                      <w:sz w:val="20"/>
                      <w:szCs w:val="20"/>
                    </w:rPr>
                    <w:t xml:space="preserve">, 76, 218-229, </w:t>
                  </w:r>
                  <w:hyperlink r:id="rId8">
                    <w:r w:rsidRPr="00D27137">
                      <w:rPr>
                        <w:rStyle w:val="Hiperveza"/>
                        <w:rFonts w:ascii="Times New Roman" w:hAnsi="Times New Roman"/>
                        <w:strike/>
                        <w:color w:val="auto"/>
                        <w:sz w:val="20"/>
                        <w:szCs w:val="20"/>
                      </w:rPr>
                      <w:t>https://www.sciencedirect.com/science/article/abs/pii/S1062976918303272</w:t>
                    </w:r>
                  </w:hyperlink>
                </w:p>
                <w:p w14:paraId="65FCC491" w14:textId="548837BC" w:rsidR="7EBC7805" w:rsidRPr="00B409DF" w:rsidRDefault="7EBC7805" w:rsidP="7EBC7805">
                  <w:pPr>
                    <w:jc w:val="both"/>
                    <w:rPr>
                      <w:rFonts w:ascii="Times New Roman" w:hAnsi="Times New Roman"/>
                      <w:sz w:val="20"/>
                      <w:szCs w:val="20"/>
                    </w:rPr>
                  </w:pPr>
                  <w:r w:rsidRPr="00B409DF">
                    <w:rPr>
                      <w:rFonts w:ascii="Times New Roman" w:hAnsi="Times New Roman"/>
                      <w:sz w:val="20"/>
                      <w:szCs w:val="20"/>
                    </w:rPr>
                    <w:t>Klement, J. (20</w:t>
                  </w:r>
                  <w:r w:rsidR="00D27137">
                    <w:rPr>
                      <w:rFonts w:ascii="Times New Roman" w:hAnsi="Times New Roman"/>
                      <w:sz w:val="20"/>
                      <w:szCs w:val="20"/>
                    </w:rPr>
                    <w:t>2</w:t>
                  </w:r>
                  <w:r w:rsidR="00141817" w:rsidRPr="00B409DF">
                    <w:rPr>
                      <w:rFonts w:ascii="Times New Roman" w:hAnsi="Times New Roman"/>
                      <w:sz w:val="20"/>
                      <w:szCs w:val="20"/>
                    </w:rPr>
                    <w:t>2</w:t>
                  </w:r>
                  <w:r w:rsidRPr="00B409DF">
                    <w:rPr>
                      <w:rFonts w:ascii="Times New Roman" w:hAnsi="Times New Roman"/>
                      <w:sz w:val="20"/>
                      <w:szCs w:val="20"/>
                    </w:rPr>
                    <w:t xml:space="preserve">) CFA </w:t>
                  </w:r>
                  <w:proofErr w:type="spellStart"/>
                  <w:r w:rsidRPr="00B409DF">
                    <w:rPr>
                      <w:rFonts w:ascii="Times New Roman" w:hAnsi="Times New Roman"/>
                      <w:sz w:val="20"/>
                      <w:szCs w:val="20"/>
                    </w:rPr>
                    <w:t>GameStop</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or</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Why</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the</w:t>
                  </w:r>
                  <w:proofErr w:type="spellEnd"/>
                  <w:r w:rsidRPr="00B409DF">
                    <w:rPr>
                      <w:rFonts w:ascii="Times New Roman" w:hAnsi="Times New Roman"/>
                      <w:sz w:val="20"/>
                      <w:szCs w:val="20"/>
                    </w:rPr>
                    <w:t xml:space="preserve"> Short </w:t>
                  </w:r>
                  <w:proofErr w:type="spellStart"/>
                  <w:r w:rsidRPr="00B409DF">
                    <w:rPr>
                      <w:rFonts w:ascii="Times New Roman" w:hAnsi="Times New Roman"/>
                      <w:sz w:val="20"/>
                      <w:szCs w:val="20"/>
                    </w:rPr>
                    <w:t>Sellers</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Win</w:t>
                  </w:r>
                  <w:proofErr w:type="spellEnd"/>
                  <w:r w:rsidRPr="00B409DF">
                    <w:rPr>
                      <w:rFonts w:ascii="Times New Roman" w:hAnsi="Times New Roman"/>
                      <w:sz w:val="20"/>
                      <w:szCs w:val="20"/>
                    </w:rPr>
                    <w:t xml:space="preserve">, </w:t>
                  </w:r>
                  <w:hyperlink r:id="rId9">
                    <w:r w:rsidRPr="00B409DF">
                      <w:rPr>
                        <w:rStyle w:val="Hiperveza"/>
                        <w:rFonts w:ascii="Times New Roman" w:hAnsi="Times New Roman"/>
                        <w:color w:val="auto"/>
                        <w:sz w:val="20"/>
                        <w:szCs w:val="20"/>
                      </w:rPr>
                      <w:t>https://blogs.cfainstitute.org/investor/2021/01/31/gamestop-or-why-the-short-sellers-win/</w:t>
                    </w:r>
                  </w:hyperlink>
                </w:p>
                <w:p w14:paraId="79F16017" w14:textId="52AB6BD9" w:rsidR="7EBC7805" w:rsidRPr="00B409DF" w:rsidRDefault="00994EAF" w:rsidP="7EBC7805">
                  <w:pPr>
                    <w:jc w:val="both"/>
                    <w:rPr>
                      <w:rFonts w:ascii="Times New Roman" w:hAnsi="Times New Roman"/>
                      <w:sz w:val="20"/>
                      <w:szCs w:val="20"/>
                    </w:rPr>
                  </w:pPr>
                  <w:hyperlink r:id="rId10">
                    <w:r w:rsidR="7EBC7805" w:rsidRPr="00B409DF">
                      <w:rPr>
                        <w:rStyle w:val="Hiperveza"/>
                        <w:rFonts w:ascii="Times New Roman" w:hAnsi="Times New Roman"/>
                        <w:i/>
                        <w:iCs/>
                        <w:color w:val="auto"/>
                        <w:sz w:val="20"/>
                        <w:szCs w:val="20"/>
                      </w:rPr>
                      <w:t>Rabener</w:t>
                    </w:r>
                  </w:hyperlink>
                  <w:r w:rsidR="7EBC7805" w:rsidRPr="00B409DF">
                    <w:rPr>
                      <w:rFonts w:ascii="Times New Roman" w:hAnsi="Times New Roman"/>
                      <w:sz w:val="20"/>
                      <w:szCs w:val="20"/>
                    </w:rPr>
                    <w:t xml:space="preserve"> , N. (2021): </w:t>
                  </w:r>
                  <w:proofErr w:type="spellStart"/>
                  <w:r w:rsidR="7EBC7805" w:rsidRPr="00B409DF">
                    <w:rPr>
                      <w:rFonts w:ascii="Times New Roman" w:hAnsi="Times New Roman"/>
                      <w:sz w:val="20"/>
                      <w:szCs w:val="20"/>
                    </w:rPr>
                    <w:t>Myth-Busting</w:t>
                  </w:r>
                  <w:proofErr w:type="spellEnd"/>
                  <w:r w:rsidR="7EBC7805" w:rsidRPr="00B409DF">
                    <w:rPr>
                      <w:rFonts w:ascii="Times New Roman" w:hAnsi="Times New Roman"/>
                      <w:sz w:val="20"/>
                      <w:szCs w:val="20"/>
                    </w:rPr>
                    <w:t xml:space="preserve">: </w:t>
                  </w:r>
                  <w:proofErr w:type="spellStart"/>
                  <w:r w:rsidR="7EBC7805" w:rsidRPr="00B409DF">
                    <w:rPr>
                      <w:rFonts w:ascii="Times New Roman" w:hAnsi="Times New Roman"/>
                      <w:sz w:val="20"/>
                      <w:szCs w:val="20"/>
                    </w:rPr>
                    <w:t>Equities</w:t>
                  </w:r>
                  <w:proofErr w:type="spellEnd"/>
                  <w:r w:rsidR="7EBC7805" w:rsidRPr="00B409DF">
                    <w:rPr>
                      <w:rFonts w:ascii="Times New Roman" w:hAnsi="Times New Roman"/>
                      <w:sz w:val="20"/>
                      <w:szCs w:val="20"/>
                    </w:rPr>
                    <w:t xml:space="preserve"> Are </w:t>
                  </w:r>
                  <w:proofErr w:type="spellStart"/>
                  <w:r w:rsidR="7EBC7805" w:rsidRPr="00B409DF">
                    <w:rPr>
                      <w:rFonts w:ascii="Times New Roman" w:hAnsi="Times New Roman"/>
                      <w:sz w:val="20"/>
                      <w:szCs w:val="20"/>
                    </w:rPr>
                    <w:t>an</w:t>
                  </w:r>
                  <w:proofErr w:type="spellEnd"/>
                  <w:r w:rsidR="7EBC7805" w:rsidRPr="00B409DF">
                    <w:rPr>
                      <w:rFonts w:ascii="Times New Roman" w:hAnsi="Times New Roman"/>
                      <w:sz w:val="20"/>
                      <w:szCs w:val="20"/>
                    </w:rPr>
                    <w:t xml:space="preserve"> </w:t>
                  </w:r>
                  <w:proofErr w:type="spellStart"/>
                  <w:r w:rsidR="7EBC7805" w:rsidRPr="00B409DF">
                    <w:rPr>
                      <w:rFonts w:ascii="Times New Roman" w:hAnsi="Times New Roman"/>
                      <w:sz w:val="20"/>
                      <w:szCs w:val="20"/>
                    </w:rPr>
                    <w:t>Inflation</w:t>
                  </w:r>
                  <w:proofErr w:type="spellEnd"/>
                  <w:r w:rsidR="7EBC7805" w:rsidRPr="00B409DF">
                    <w:rPr>
                      <w:rFonts w:ascii="Times New Roman" w:hAnsi="Times New Roman"/>
                      <w:sz w:val="20"/>
                      <w:szCs w:val="20"/>
                    </w:rPr>
                    <w:t xml:space="preserve"> </w:t>
                  </w:r>
                  <w:proofErr w:type="spellStart"/>
                  <w:r w:rsidR="7EBC7805" w:rsidRPr="00B409DF">
                    <w:rPr>
                      <w:rFonts w:ascii="Times New Roman" w:hAnsi="Times New Roman"/>
                      <w:sz w:val="20"/>
                      <w:szCs w:val="20"/>
                    </w:rPr>
                    <w:t>Hedge</w:t>
                  </w:r>
                  <w:proofErr w:type="spellEnd"/>
                  <w:r w:rsidR="7EBC7805" w:rsidRPr="00B409DF">
                    <w:rPr>
                      <w:rFonts w:ascii="Times New Roman" w:hAnsi="Times New Roman"/>
                      <w:sz w:val="20"/>
                      <w:szCs w:val="20"/>
                    </w:rPr>
                    <w:t xml:space="preserve">, </w:t>
                  </w:r>
                  <w:hyperlink r:id="rId11">
                    <w:r w:rsidR="7EBC7805" w:rsidRPr="00B409DF">
                      <w:rPr>
                        <w:rStyle w:val="Hiperveza"/>
                        <w:rFonts w:ascii="Times New Roman" w:hAnsi="Times New Roman"/>
                        <w:color w:val="auto"/>
                        <w:sz w:val="20"/>
                        <w:szCs w:val="20"/>
                      </w:rPr>
                      <w:t>https://blogs.cfainstitute.org/investor/2021/07/19/myth-busting-equities-are-an-inflation-hedge/</w:t>
                    </w:r>
                  </w:hyperlink>
                </w:p>
                <w:p w14:paraId="41339973" w14:textId="423C67CC" w:rsidR="7EBC7805" w:rsidRPr="00B409DF" w:rsidRDefault="7EBC7805" w:rsidP="7EBC7805">
                  <w:pPr>
                    <w:jc w:val="both"/>
                    <w:rPr>
                      <w:rFonts w:ascii="Times New Roman" w:hAnsi="Times New Roman"/>
                      <w:sz w:val="20"/>
                      <w:szCs w:val="20"/>
                    </w:rPr>
                  </w:pPr>
                  <w:r w:rsidRPr="00B409DF">
                    <w:rPr>
                      <w:rFonts w:ascii="Times New Roman" w:hAnsi="Times New Roman"/>
                      <w:i/>
                      <w:iCs/>
                      <w:sz w:val="20"/>
                      <w:szCs w:val="20"/>
                    </w:rPr>
                    <w:t xml:space="preserve"> </w:t>
                  </w:r>
                  <w:proofErr w:type="spellStart"/>
                  <w:r w:rsidRPr="00B409DF">
                    <w:rPr>
                      <w:rFonts w:ascii="Times New Roman" w:hAnsi="Times New Roman"/>
                      <w:sz w:val="20"/>
                      <w:szCs w:val="20"/>
                    </w:rPr>
                    <w:t>Brigandi</w:t>
                  </w:r>
                  <w:proofErr w:type="spellEnd"/>
                  <w:r w:rsidRPr="00B409DF">
                    <w:rPr>
                      <w:rFonts w:ascii="Times New Roman" w:hAnsi="Times New Roman"/>
                      <w:sz w:val="20"/>
                      <w:szCs w:val="20"/>
                    </w:rPr>
                    <w:t xml:space="preserve">, T., </w:t>
                  </w:r>
                  <w:proofErr w:type="spellStart"/>
                  <w:r w:rsidRPr="00B409DF">
                    <w:rPr>
                      <w:rFonts w:ascii="Times New Roman" w:hAnsi="Times New Roman"/>
                      <w:sz w:val="20"/>
                      <w:szCs w:val="20"/>
                    </w:rPr>
                    <w:t>Ortel</w:t>
                  </w:r>
                  <w:proofErr w:type="spellEnd"/>
                  <w:r w:rsidRPr="00B409DF">
                    <w:rPr>
                      <w:rFonts w:ascii="Times New Roman" w:hAnsi="Times New Roman"/>
                      <w:sz w:val="20"/>
                      <w:szCs w:val="20"/>
                    </w:rPr>
                    <w:t xml:space="preserve">, S. (2018): </w:t>
                  </w:r>
                  <w:proofErr w:type="spellStart"/>
                  <w:r w:rsidRPr="00B409DF">
                    <w:rPr>
                      <w:rFonts w:ascii="Times New Roman" w:hAnsi="Times New Roman"/>
                      <w:sz w:val="20"/>
                      <w:szCs w:val="20"/>
                    </w:rPr>
                    <w:t>The</w:t>
                  </w:r>
                  <w:proofErr w:type="spellEnd"/>
                  <w:r w:rsidRPr="00B409DF">
                    <w:rPr>
                      <w:rFonts w:ascii="Times New Roman" w:hAnsi="Times New Roman"/>
                      <w:sz w:val="20"/>
                      <w:szCs w:val="20"/>
                    </w:rPr>
                    <w:t xml:space="preserve"> Seven </w:t>
                  </w:r>
                  <w:proofErr w:type="spellStart"/>
                  <w:r w:rsidRPr="00B409DF">
                    <w:rPr>
                      <w:rFonts w:ascii="Times New Roman" w:hAnsi="Times New Roman"/>
                      <w:sz w:val="20"/>
                      <w:szCs w:val="20"/>
                    </w:rPr>
                    <w:t>Kinds</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of</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Asset</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Owner</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Institutions</w:t>
                  </w:r>
                  <w:proofErr w:type="spellEnd"/>
                  <w:r w:rsidRPr="00B409DF">
                    <w:rPr>
                      <w:rFonts w:ascii="Times New Roman" w:hAnsi="Times New Roman"/>
                      <w:sz w:val="20"/>
                      <w:szCs w:val="20"/>
                    </w:rPr>
                    <w:t xml:space="preserve">, </w:t>
                  </w:r>
                  <w:hyperlink r:id="rId12">
                    <w:r w:rsidRPr="00B409DF">
                      <w:rPr>
                        <w:rStyle w:val="Hiperveza"/>
                        <w:rFonts w:ascii="Times New Roman" w:hAnsi="Times New Roman"/>
                        <w:color w:val="auto"/>
                        <w:sz w:val="20"/>
                        <w:szCs w:val="20"/>
                      </w:rPr>
                      <w:t>https://blogs.cfainstitute.org/investor/2018/02/20/the-seven-kinds-of-asset-owner-institutions/</w:t>
                    </w:r>
                  </w:hyperlink>
                </w:p>
                <w:p w14:paraId="226B0DD7" w14:textId="21AA29C0" w:rsidR="7EBC7805" w:rsidRPr="00B409DF" w:rsidRDefault="7EBC7805" w:rsidP="7EBC7805">
                  <w:pPr>
                    <w:jc w:val="both"/>
                    <w:rPr>
                      <w:rFonts w:ascii="Times New Roman" w:hAnsi="Times New Roman"/>
                      <w:sz w:val="20"/>
                      <w:szCs w:val="20"/>
                    </w:rPr>
                  </w:pPr>
                  <w:r w:rsidRPr="00B409DF">
                    <w:rPr>
                      <w:rFonts w:ascii="Times New Roman" w:hAnsi="Times New Roman"/>
                      <w:sz w:val="20"/>
                      <w:szCs w:val="20"/>
                    </w:rPr>
                    <w:t xml:space="preserve">IMF (2021): </w:t>
                  </w:r>
                  <w:proofErr w:type="spellStart"/>
                  <w:r w:rsidRPr="00B409DF">
                    <w:rPr>
                      <w:rFonts w:ascii="Times New Roman" w:hAnsi="Times New Roman"/>
                      <w:sz w:val="20"/>
                      <w:szCs w:val="20"/>
                    </w:rPr>
                    <w:t>The</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Crypto</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Ecosystem</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and</w:t>
                  </w:r>
                  <w:proofErr w:type="spellEnd"/>
                  <w:r w:rsidRPr="00B409DF">
                    <w:rPr>
                      <w:rFonts w:ascii="Times New Roman" w:hAnsi="Times New Roman"/>
                      <w:sz w:val="20"/>
                      <w:szCs w:val="20"/>
                    </w:rPr>
                    <w:t xml:space="preserve"> Financial </w:t>
                  </w:r>
                  <w:proofErr w:type="spellStart"/>
                  <w:r w:rsidRPr="00B409DF">
                    <w:rPr>
                      <w:rFonts w:ascii="Times New Roman" w:hAnsi="Times New Roman"/>
                      <w:sz w:val="20"/>
                      <w:szCs w:val="20"/>
                    </w:rPr>
                    <w:t>Stability</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Challenges</w:t>
                  </w:r>
                  <w:proofErr w:type="spellEnd"/>
                  <w:r w:rsidRPr="00B409DF">
                    <w:rPr>
                      <w:rFonts w:ascii="Times New Roman" w:hAnsi="Times New Roman"/>
                      <w:sz w:val="20"/>
                      <w:szCs w:val="20"/>
                    </w:rPr>
                    <w:t xml:space="preserve">, IMF, </w:t>
                  </w:r>
                  <w:hyperlink r:id="rId13">
                    <w:r w:rsidRPr="00B409DF">
                      <w:rPr>
                        <w:rStyle w:val="Hiperveza"/>
                        <w:rFonts w:ascii="Times New Roman" w:hAnsi="Times New Roman"/>
                        <w:color w:val="auto"/>
                        <w:sz w:val="20"/>
                        <w:szCs w:val="20"/>
                      </w:rPr>
                      <w:t>www.elibrary.imf.org/view/books/082/465808-9781513595603-en/ch002.xml</w:t>
                    </w:r>
                  </w:hyperlink>
                </w:p>
                <w:p w14:paraId="45AB6908" w14:textId="77232A1E" w:rsidR="7EBC7805" w:rsidRPr="00B409DF" w:rsidRDefault="7EBC7805" w:rsidP="7EBC7805">
                  <w:pPr>
                    <w:jc w:val="both"/>
                    <w:rPr>
                      <w:rFonts w:ascii="Times New Roman" w:hAnsi="Times New Roman"/>
                      <w:sz w:val="20"/>
                      <w:szCs w:val="20"/>
                    </w:rPr>
                  </w:pPr>
                  <w:proofErr w:type="spellStart"/>
                  <w:r w:rsidRPr="00B409DF">
                    <w:rPr>
                      <w:rFonts w:ascii="Times New Roman" w:hAnsi="Times New Roman"/>
                      <w:sz w:val="20"/>
                      <w:szCs w:val="20"/>
                    </w:rPr>
                    <w:t>Rudin</w:t>
                  </w:r>
                  <w:proofErr w:type="spellEnd"/>
                  <w:r w:rsidRPr="00B409DF">
                    <w:rPr>
                      <w:rFonts w:ascii="Times New Roman" w:hAnsi="Times New Roman"/>
                      <w:sz w:val="20"/>
                      <w:szCs w:val="20"/>
                    </w:rPr>
                    <w:t xml:space="preserve">, J. (2022): US </w:t>
                  </w:r>
                  <w:proofErr w:type="spellStart"/>
                  <w:r w:rsidRPr="00B409DF">
                    <w:rPr>
                      <w:rFonts w:ascii="Times New Roman" w:hAnsi="Times New Roman"/>
                      <w:sz w:val="20"/>
                      <w:szCs w:val="20"/>
                    </w:rPr>
                    <w:t>Wealth</w:t>
                  </w:r>
                  <w:proofErr w:type="spellEnd"/>
                  <w:r w:rsidRPr="00B409DF">
                    <w:rPr>
                      <w:rFonts w:ascii="Times New Roman" w:hAnsi="Times New Roman"/>
                      <w:sz w:val="20"/>
                      <w:szCs w:val="20"/>
                    </w:rPr>
                    <w:t xml:space="preserve"> Management Outlook: All </w:t>
                  </w:r>
                  <w:proofErr w:type="spellStart"/>
                  <w:r w:rsidRPr="00B409DF">
                    <w:rPr>
                      <w:rFonts w:ascii="Times New Roman" w:hAnsi="Times New Roman"/>
                      <w:sz w:val="20"/>
                      <w:szCs w:val="20"/>
                    </w:rPr>
                    <w:t>Aboard</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the</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Crypto</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Train</w:t>
                  </w:r>
                  <w:proofErr w:type="spellEnd"/>
                  <w:r w:rsidRPr="00B409DF">
                    <w:rPr>
                      <w:rFonts w:ascii="Times New Roman" w:hAnsi="Times New Roman"/>
                      <w:sz w:val="20"/>
                      <w:szCs w:val="20"/>
                    </w:rPr>
                    <w:t xml:space="preserve">? </w:t>
                  </w:r>
                  <w:hyperlink r:id="rId14">
                    <w:r w:rsidRPr="00B409DF">
                      <w:rPr>
                        <w:rStyle w:val="Hiperveza"/>
                        <w:rFonts w:ascii="Times New Roman" w:hAnsi="Times New Roman"/>
                        <w:color w:val="auto"/>
                        <w:sz w:val="20"/>
                        <w:szCs w:val="20"/>
                      </w:rPr>
                      <w:t>https://blogs.cfainstitute.org/investor/2022/02/04/2022-us-wealth-management-outlook-all-aboard-the-crypto-train/</w:t>
                    </w:r>
                  </w:hyperlink>
                </w:p>
                <w:p w14:paraId="1784CF9C" w14:textId="5D1D46D9" w:rsidR="00D27137" w:rsidRDefault="00D27137" w:rsidP="7EBC7805">
                  <w:pPr>
                    <w:jc w:val="both"/>
                    <w:rPr>
                      <w:rFonts w:ascii="Times New Roman" w:hAnsi="Times New Roman"/>
                      <w:sz w:val="20"/>
                      <w:szCs w:val="20"/>
                    </w:rPr>
                  </w:pPr>
                  <w:r w:rsidRPr="00B65EDA">
                    <w:rPr>
                      <w:rFonts w:ascii="Arial" w:hAnsi="Arial" w:cs="Arial"/>
                      <w:color w:val="FF0000"/>
                      <w:sz w:val="20"/>
                      <w:szCs w:val="20"/>
                    </w:rPr>
                    <w:t>Rimac Smiljanić, A. (2025). Stambene nekretnine kao oblik alternativne investicijske imovine: ESG izazovi i prilike. Financije: od klasike do digitalizacije, 223-240.</w:t>
                  </w:r>
                </w:p>
                <w:p w14:paraId="114ABB2D" w14:textId="27703A99" w:rsidR="7EBC7805" w:rsidRPr="00B409DF" w:rsidRDefault="7EBC7805" w:rsidP="7EBC7805">
                  <w:pPr>
                    <w:jc w:val="both"/>
                    <w:rPr>
                      <w:rFonts w:ascii="Times New Roman" w:hAnsi="Times New Roman"/>
                      <w:sz w:val="20"/>
                      <w:szCs w:val="20"/>
                    </w:rPr>
                  </w:pPr>
                  <w:proofErr w:type="spellStart"/>
                  <w:r w:rsidRPr="00B409DF">
                    <w:rPr>
                      <w:rFonts w:ascii="Times New Roman" w:hAnsi="Times New Roman"/>
                      <w:sz w:val="20"/>
                      <w:szCs w:val="20"/>
                    </w:rPr>
                    <w:t>Hayat</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Rsagh</w:t>
                  </w:r>
                  <w:proofErr w:type="spellEnd"/>
                  <w:r w:rsidRPr="00B409DF">
                    <w:rPr>
                      <w:rFonts w:ascii="Times New Roman" w:hAnsi="Times New Roman"/>
                      <w:sz w:val="20"/>
                      <w:szCs w:val="20"/>
                    </w:rPr>
                    <w:t xml:space="preserve">(2015) </w:t>
                  </w:r>
                  <w:proofErr w:type="spellStart"/>
                  <w:r w:rsidRPr="00B409DF">
                    <w:rPr>
                      <w:rFonts w:ascii="Times New Roman" w:hAnsi="Times New Roman"/>
                      <w:sz w:val="20"/>
                      <w:szCs w:val="20"/>
                    </w:rPr>
                    <w:t>Environmental</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Social</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and</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Governance</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Issues</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in</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Investing</w:t>
                  </w:r>
                  <w:proofErr w:type="spellEnd"/>
                  <w:r w:rsidRPr="00B409DF">
                    <w:rPr>
                      <w:rFonts w:ascii="Times New Roman" w:hAnsi="Times New Roman"/>
                      <w:sz w:val="20"/>
                      <w:szCs w:val="20"/>
                    </w:rPr>
                    <w:t xml:space="preserve">: A </w:t>
                  </w:r>
                  <w:proofErr w:type="spellStart"/>
                  <w:r w:rsidRPr="00B409DF">
                    <w:rPr>
                      <w:rFonts w:ascii="Times New Roman" w:hAnsi="Times New Roman"/>
                      <w:sz w:val="20"/>
                      <w:szCs w:val="20"/>
                    </w:rPr>
                    <w:t>Guide</w:t>
                  </w:r>
                  <w:proofErr w:type="spellEnd"/>
                  <w:r w:rsidRPr="00B409DF">
                    <w:rPr>
                      <w:rFonts w:ascii="Times New Roman" w:hAnsi="Times New Roman"/>
                      <w:sz w:val="20"/>
                      <w:szCs w:val="20"/>
                    </w:rPr>
                    <w:t xml:space="preserve"> for </w:t>
                  </w:r>
                  <w:proofErr w:type="spellStart"/>
                  <w:r w:rsidRPr="00B409DF">
                    <w:rPr>
                      <w:rFonts w:ascii="Times New Roman" w:hAnsi="Times New Roman"/>
                      <w:sz w:val="20"/>
                      <w:szCs w:val="20"/>
                    </w:rPr>
                    <w:t>Investment</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Professionals</w:t>
                  </w:r>
                  <w:proofErr w:type="spellEnd"/>
                  <w:r w:rsidRPr="00B409DF">
                    <w:rPr>
                      <w:rFonts w:ascii="Times New Roman" w:hAnsi="Times New Roman"/>
                      <w:sz w:val="20"/>
                      <w:szCs w:val="20"/>
                    </w:rPr>
                    <w:t xml:space="preserve">, CFA Institute, </w:t>
                  </w:r>
                  <w:hyperlink r:id="rId15">
                    <w:r w:rsidRPr="00B409DF">
                      <w:rPr>
                        <w:rStyle w:val="Hiperveza"/>
                        <w:rFonts w:ascii="Times New Roman" w:hAnsi="Times New Roman"/>
                        <w:color w:val="auto"/>
                        <w:sz w:val="20"/>
                        <w:szCs w:val="20"/>
                      </w:rPr>
                      <w:t>https://www.cfainstitute.org/-/media/documents/article/position-paper/esg-issues-in-investing-a-guide-for-investment-professionals.pdf</w:t>
                    </w:r>
                  </w:hyperlink>
                </w:p>
                <w:p w14:paraId="60CF1716" w14:textId="6D7D99E1" w:rsidR="7EBC7805" w:rsidRPr="00B409DF" w:rsidRDefault="7EBC7805" w:rsidP="7EBC7805">
                  <w:pPr>
                    <w:jc w:val="both"/>
                    <w:rPr>
                      <w:rStyle w:val="Hiperveza"/>
                      <w:rFonts w:ascii="Times New Roman" w:hAnsi="Times New Roman"/>
                      <w:color w:val="auto"/>
                      <w:sz w:val="20"/>
                      <w:szCs w:val="20"/>
                    </w:rPr>
                  </w:pPr>
                  <w:proofErr w:type="spellStart"/>
                  <w:r w:rsidRPr="00B409DF">
                    <w:rPr>
                      <w:rFonts w:ascii="Times New Roman" w:hAnsi="Times New Roman"/>
                      <w:sz w:val="20"/>
                      <w:szCs w:val="20"/>
                    </w:rPr>
                    <w:t>Škrabić</w:t>
                  </w:r>
                  <w:proofErr w:type="spellEnd"/>
                  <w:r w:rsidRPr="00B409DF">
                    <w:rPr>
                      <w:rFonts w:ascii="Times New Roman" w:hAnsi="Times New Roman"/>
                      <w:sz w:val="20"/>
                      <w:szCs w:val="20"/>
                    </w:rPr>
                    <w:t xml:space="preserve"> Perić, B., Smiljanić Rimac, A. (2021) </w:t>
                  </w:r>
                  <w:proofErr w:type="spellStart"/>
                  <w:r w:rsidRPr="00B409DF">
                    <w:rPr>
                      <w:rFonts w:ascii="Times New Roman" w:hAnsi="Times New Roman"/>
                      <w:sz w:val="20"/>
                      <w:szCs w:val="20"/>
                    </w:rPr>
                    <w:t>Derivatives</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Markets</w:t>
                  </w:r>
                  <w:proofErr w:type="spellEnd"/>
                  <w:r w:rsidRPr="00B409DF">
                    <w:rPr>
                      <w:rFonts w:ascii="Times New Roman" w:hAnsi="Times New Roman"/>
                      <w:sz w:val="20"/>
                      <w:szCs w:val="20"/>
                    </w:rPr>
                    <w:t xml:space="preserve"> Development </w:t>
                  </w:r>
                  <w:proofErr w:type="spellStart"/>
                  <w:r w:rsidRPr="00B409DF">
                    <w:rPr>
                      <w:rFonts w:ascii="Times New Roman" w:hAnsi="Times New Roman"/>
                      <w:sz w:val="20"/>
                      <w:szCs w:val="20"/>
                    </w:rPr>
                    <w:t>and</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Country</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Political</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Risk</w:t>
                  </w:r>
                  <w:proofErr w:type="spellEnd"/>
                  <w:r w:rsidRPr="00B409DF">
                    <w:rPr>
                      <w:rFonts w:ascii="Times New Roman" w:hAnsi="Times New Roman"/>
                      <w:sz w:val="20"/>
                      <w:szCs w:val="20"/>
                    </w:rPr>
                    <w:t xml:space="preserve">, SOR '21 </w:t>
                  </w:r>
                  <w:proofErr w:type="spellStart"/>
                  <w:r w:rsidRPr="00B409DF">
                    <w:rPr>
                      <w:rFonts w:ascii="Times New Roman" w:hAnsi="Times New Roman"/>
                      <w:sz w:val="20"/>
                      <w:szCs w:val="20"/>
                    </w:rPr>
                    <w:t>proceedings</w:t>
                  </w:r>
                  <w:proofErr w:type="spellEnd"/>
                  <w:r w:rsidRPr="00B409DF">
                    <w:rPr>
                      <w:rFonts w:ascii="Times New Roman" w:hAnsi="Times New Roman"/>
                      <w:sz w:val="20"/>
                      <w:szCs w:val="20"/>
                    </w:rPr>
                    <w:t xml:space="preserve"> : </w:t>
                  </w:r>
                  <w:proofErr w:type="spellStart"/>
                  <w:r w:rsidRPr="00B409DF">
                    <w:rPr>
                      <w:rFonts w:ascii="Times New Roman" w:hAnsi="Times New Roman"/>
                      <w:sz w:val="20"/>
                      <w:szCs w:val="20"/>
                    </w:rPr>
                    <w:t>the</w:t>
                  </w:r>
                  <w:proofErr w:type="spellEnd"/>
                  <w:r w:rsidRPr="00B409DF">
                    <w:rPr>
                      <w:rFonts w:ascii="Times New Roman" w:hAnsi="Times New Roman"/>
                      <w:sz w:val="20"/>
                      <w:szCs w:val="20"/>
                    </w:rPr>
                    <w:t xml:space="preserve"> 16th International </w:t>
                  </w:r>
                  <w:proofErr w:type="spellStart"/>
                  <w:r w:rsidRPr="00B409DF">
                    <w:rPr>
                      <w:rFonts w:ascii="Times New Roman" w:hAnsi="Times New Roman"/>
                      <w:sz w:val="20"/>
                      <w:szCs w:val="20"/>
                    </w:rPr>
                    <w:t>Symposium</w:t>
                  </w:r>
                  <w:proofErr w:type="spellEnd"/>
                  <w:r w:rsidRPr="00B409DF">
                    <w:rPr>
                      <w:rFonts w:ascii="Times New Roman" w:hAnsi="Times New Roman"/>
                      <w:sz w:val="20"/>
                      <w:szCs w:val="20"/>
                    </w:rPr>
                    <w:t xml:space="preserve"> on </w:t>
                  </w:r>
                  <w:proofErr w:type="spellStart"/>
                  <w:r w:rsidRPr="00B409DF">
                    <w:rPr>
                      <w:rFonts w:ascii="Times New Roman" w:hAnsi="Times New Roman"/>
                      <w:sz w:val="20"/>
                      <w:szCs w:val="20"/>
                    </w:rPr>
                    <w:t>Operational</w:t>
                  </w:r>
                  <w:proofErr w:type="spellEnd"/>
                  <w:r w:rsidRPr="00B409DF">
                    <w:rPr>
                      <w:rFonts w:ascii="Times New Roman" w:hAnsi="Times New Roman"/>
                      <w:sz w:val="20"/>
                      <w:szCs w:val="20"/>
                    </w:rPr>
                    <w:t xml:space="preserve"> Research </w:t>
                  </w:r>
                  <w:proofErr w:type="spellStart"/>
                  <w:r w:rsidRPr="00B409DF">
                    <w:rPr>
                      <w:rFonts w:ascii="Times New Roman" w:hAnsi="Times New Roman"/>
                      <w:sz w:val="20"/>
                      <w:szCs w:val="20"/>
                    </w:rPr>
                    <w:t>in</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Slovenia</w:t>
                  </w:r>
                  <w:proofErr w:type="spellEnd"/>
                  <w:r w:rsidRPr="00B409DF">
                    <w:rPr>
                      <w:rFonts w:ascii="Times New Roman" w:hAnsi="Times New Roman"/>
                      <w:sz w:val="20"/>
                      <w:szCs w:val="20"/>
                    </w:rPr>
                    <w:t xml:space="preserve"> , </w:t>
                  </w:r>
                  <w:proofErr w:type="spellStart"/>
                  <w:r w:rsidRPr="00B409DF">
                    <w:rPr>
                      <w:rFonts w:ascii="Times New Roman" w:hAnsi="Times New Roman"/>
                      <w:sz w:val="20"/>
                      <w:szCs w:val="20"/>
                    </w:rPr>
                    <w:t>Drobne</w:t>
                  </w:r>
                  <w:proofErr w:type="spellEnd"/>
                  <w:r w:rsidRPr="00B409DF">
                    <w:rPr>
                      <w:rFonts w:ascii="Times New Roman" w:hAnsi="Times New Roman"/>
                      <w:sz w:val="20"/>
                      <w:szCs w:val="20"/>
                    </w:rPr>
                    <w:t xml:space="preserve">, S. ; </w:t>
                  </w:r>
                  <w:proofErr w:type="spellStart"/>
                  <w:r w:rsidRPr="00B409DF">
                    <w:rPr>
                      <w:rFonts w:ascii="Times New Roman" w:hAnsi="Times New Roman"/>
                      <w:sz w:val="20"/>
                      <w:szCs w:val="20"/>
                    </w:rPr>
                    <w:t>Zadnik</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Stirn</w:t>
                  </w:r>
                  <w:proofErr w:type="spellEnd"/>
                  <w:r w:rsidRPr="00B409DF">
                    <w:rPr>
                      <w:rFonts w:ascii="Times New Roman" w:hAnsi="Times New Roman"/>
                      <w:sz w:val="20"/>
                      <w:szCs w:val="20"/>
                    </w:rPr>
                    <w:t xml:space="preserve">, Lidija ; </w:t>
                  </w:r>
                  <w:proofErr w:type="spellStart"/>
                  <w:r w:rsidRPr="00B409DF">
                    <w:rPr>
                      <w:rFonts w:ascii="Times New Roman" w:hAnsi="Times New Roman"/>
                      <w:sz w:val="20"/>
                      <w:szCs w:val="20"/>
                    </w:rPr>
                    <w:t>Kljajić</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Borštnar</w:t>
                  </w:r>
                  <w:proofErr w:type="spellEnd"/>
                  <w:r w:rsidRPr="00B409DF">
                    <w:rPr>
                      <w:rFonts w:ascii="Times New Roman" w:hAnsi="Times New Roman"/>
                      <w:sz w:val="20"/>
                      <w:szCs w:val="20"/>
                    </w:rPr>
                    <w:t xml:space="preserve">, Mirjana. ; </w:t>
                  </w:r>
                  <w:proofErr w:type="spellStart"/>
                  <w:r w:rsidRPr="00B409DF">
                    <w:rPr>
                      <w:rFonts w:ascii="Times New Roman" w:hAnsi="Times New Roman"/>
                      <w:sz w:val="20"/>
                      <w:szCs w:val="20"/>
                    </w:rPr>
                    <w:t>Povh</w:t>
                  </w:r>
                  <w:proofErr w:type="spellEnd"/>
                  <w:r w:rsidRPr="00B409DF">
                    <w:rPr>
                      <w:rFonts w:ascii="Times New Roman" w:hAnsi="Times New Roman"/>
                      <w:sz w:val="20"/>
                      <w:szCs w:val="20"/>
                    </w:rPr>
                    <w:t xml:space="preserve">, Janez ; </w:t>
                  </w:r>
                  <w:proofErr w:type="spellStart"/>
                  <w:r w:rsidRPr="00B409DF">
                    <w:rPr>
                      <w:rFonts w:ascii="Times New Roman" w:hAnsi="Times New Roman"/>
                      <w:sz w:val="20"/>
                      <w:szCs w:val="20"/>
                    </w:rPr>
                    <w:t>Žerovnik</w:t>
                  </w:r>
                  <w:proofErr w:type="spellEnd"/>
                  <w:r w:rsidRPr="00B409DF">
                    <w:rPr>
                      <w:rFonts w:ascii="Times New Roman" w:hAnsi="Times New Roman"/>
                      <w:sz w:val="20"/>
                      <w:szCs w:val="20"/>
                    </w:rPr>
                    <w:t>, Janez (</w:t>
                  </w:r>
                  <w:proofErr w:type="spellStart"/>
                  <w:r w:rsidRPr="00B409DF">
                    <w:rPr>
                      <w:rFonts w:ascii="Times New Roman" w:hAnsi="Times New Roman"/>
                      <w:sz w:val="20"/>
                      <w:szCs w:val="20"/>
                    </w:rPr>
                    <w:t>ur</w:t>
                  </w:r>
                  <w:proofErr w:type="spellEnd"/>
                  <w:r w:rsidRPr="00B409DF">
                    <w:rPr>
                      <w:rFonts w:ascii="Times New Roman" w:hAnsi="Times New Roman"/>
                      <w:sz w:val="20"/>
                      <w:szCs w:val="20"/>
                    </w:rPr>
                    <w:t xml:space="preserve">.), </w:t>
                  </w:r>
                  <w:hyperlink r:id="rId16">
                    <w:r w:rsidRPr="00B409DF">
                      <w:rPr>
                        <w:rStyle w:val="Hiperveza"/>
                        <w:rFonts w:ascii="Times New Roman" w:hAnsi="Times New Roman"/>
                        <w:color w:val="auto"/>
                        <w:sz w:val="20"/>
                        <w:szCs w:val="20"/>
                      </w:rPr>
                      <w:t>http://fgg-web.fgg.uni-lj.si/~/sdrobne/sor/SOR'21%20-%20Proceedings.pdf</w:t>
                    </w:r>
                  </w:hyperlink>
                </w:p>
                <w:p w14:paraId="2B03E277" w14:textId="77777777" w:rsidR="00141817" w:rsidRPr="00B409DF" w:rsidRDefault="00141817" w:rsidP="00141817">
                  <w:pPr>
                    <w:rPr>
                      <w:rFonts w:ascii="Times New Roman" w:hAnsi="Times New Roman"/>
                      <w:sz w:val="20"/>
                      <w:szCs w:val="20"/>
                    </w:rPr>
                  </w:pPr>
                  <w:proofErr w:type="spellStart"/>
                  <w:r w:rsidRPr="00B409DF">
                    <w:rPr>
                      <w:rFonts w:ascii="Times New Roman" w:hAnsi="Times New Roman"/>
                      <w:sz w:val="20"/>
                      <w:szCs w:val="20"/>
                    </w:rPr>
                    <w:lastRenderedPageBreak/>
                    <w:t>Škrabić</w:t>
                  </w:r>
                  <w:proofErr w:type="spellEnd"/>
                  <w:r w:rsidRPr="00B409DF">
                    <w:rPr>
                      <w:rFonts w:ascii="Times New Roman" w:hAnsi="Times New Roman"/>
                      <w:sz w:val="20"/>
                      <w:szCs w:val="20"/>
                    </w:rPr>
                    <w:t xml:space="preserve"> Perić, B., Rimac Smiljanić, A. </w:t>
                  </w:r>
                  <w:proofErr w:type="spellStart"/>
                  <w:r w:rsidRPr="00B409DF">
                    <w:rPr>
                      <w:rFonts w:ascii="Times New Roman" w:hAnsi="Times New Roman"/>
                      <w:sz w:val="20"/>
                      <w:szCs w:val="20"/>
                    </w:rPr>
                    <w:t>and</w:t>
                  </w:r>
                  <w:proofErr w:type="spellEnd"/>
                  <w:r w:rsidRPr="00B409DF">
                    <w:rPr>
                      <w:rFonts w:ascii="Times New Roman" w:hAnsi="Times New Roman"/>
                      <w:sz w:val="20"/>
                      <w:szCs w:val="20"/>
                    </w:rPr>
                    <w:t xml:space="preserve"> Jerković, I. (2023), "</w:t>
                  </w:r>
                  <w:proofErr w:type="spellStart"/>
                  <w:r w:rsidRPr="00B409DF">
                    <w:rPr>
                      <w:rFonts w:ascii="Times New Roman" w:hAnsi="Times New Roman"/>
                      <w:sz w:val="20"/>
                      <w:szCs w:val="20"/>
                    </w:rPr>
                    <w:t>Crypto-asset</w:t>
                  </w:r>
                  <w:proofErr w:type="spellEnd"/>
                  <w:r w:rsidRPr="00B409DF">
                    <w:rPr>
                      <w:rFonts w:ascii="Times New Roman" w:hAnsi="Times New Roman"/>
                      <w:sz w:val="20"/>
                      <w:szCs w:val="20"/>
                    </w:rPr>
                    <w:t xml:space="preserve"> market development: </w:t>
                  </w:r>
                  <w:proofErr w:type="spellStart"/>
                  <w:r w:rsidRPr="00B409DF">
                    <w:rPr>
                      <w:rFonts w:ascii="Times New Roman" w:hAnsi="Times New Roman"/>
                      <w:sz w:val="20"/>
                      <w:szCs w:val="20"/>
                    </w:rPr>
                    <w:t>the</w:t>
                  </w:r>
                  <w:proofErr w:type="spellEnd"/>
                  <w:r w:rsidRPr="00B409DF">
                    <w:rPr>
                      <w:rFonts w:ascii="Times New Roman" w:hAnsi="Times New Roman"/>
                      <w:sz w:val="20"/>
                      <w:szCs w:val="20"/>
                    </w:rPr>
                    <w:t xml:space="preserve"> role </w:t>
                  </w:r>
                  <w:proofErr w:type="spellStart"/>
                  <w:r w:rsidRPr="00B409DF">
                    <w:rPr>
                      <w:rFonts w:ascii="Times New Roman" w:hAnsi="Times New Roman"/>
                      <w:sz w:val="20"/>
                      <w:szCs w:val="20"/>
                    </w:rPr>
                    <w:t>of</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country’s</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institutional</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quality</w:t>
                  </w:r>
                  <w:proofErr w:type="spellEnd"/>
                  <w:r w:rsidRPr="00B409DF">
                    <w:rPr>
                      <w:rFonts w:ascii="Times New Roman" w:hAnsi="Times New Roman"/>
                      <w:sz w:val="20"/>
                      <w:szCs w:val="20"/>
                    </w:rPr>
                    <w:t xml:space="preserve">", Journal </w:t>
                  </w:r>
                  <w:proofErr w:type="spellStart"/>
                  <w:r w:rsidRPr="00B409DF">
                    <w:rPr>
                      <w:rFonts w:ascii="Times New Roman" w:hAnsi="Times New Roman"/>
                      <w:sz w:val="20"/>
                      <w:szCs w:val="20"/>
                    </w:rPr>
                    <w:t>of</w:t>
                  </w:r>
                  <w:proofErr w:type="spellEnd"/>
                  <w:r w:rsidRPr="00B409DF">
                    <w:rPr>
                      <w:rFonts w:ascii="Times New Roman" w:hAnsi="Times New Roman"/>
                      <w:sz w:val="20"/>
                      <w:szCs w:val="20"/>
                    </w:rPr>
                    <w:t xml:space="preserve"> Money </w:t>
                  </w:r>
                  <w:proofErr w:type="spellStart"/>
                  <w:r w:rsidRPr="00B409DF">
                    <w:rPr>
                      <w:rFonts w:ascii="Times New Roman" w:hAnsi="Times New Roman"/>
                      <w:sz w:val="20"/>
                      <w:szCs w:val="20"/>
                    </w:rPr>
                    <w:t>Laundering</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Control</w:t>
                  </w:r>
                  <w:proofErr w:type="spellEnd"/>
                  <w:r w:rsidRPr="00B409DF">
                    <w:rPr>
                      <w:rFonts w:ascii="Times New Roman" w:hAnsi="Times New Roman"/>
                      <w:sz w:val="20"/>
                      <w:szCs w:val="20"/>
                    </w:rPr>
                    <w:t xml:space="preserve">, Vol. 26 No. 6, </w:t>
                  </w:r>
                  <w:proofErr w:type="spellStart"/>
                  <w:r w:rsidRPr="00B409DF">
                    <w:rPr>
                      <w:rFonts w:ascii="Times New Roman" w:hAnsi="Times New Roman"/>
                      <w:sz w:val="20"/>
                      <w:szCs w:val="20"/>
                    </w:rPr>
                    <w:t>pp</w:t>
                  </w:r>
                  <w:proofErr w:type="spellEnd"/>
                  <w:r w:rsidRPr="00B409DF">
                    <w:rPr>
                      <w:rFonts w:ascii="Times New Roman" w:hAnsi="Times New Roman"/>
                      <w:sz w:val="20"/>
                      <w:szCs w:val="20"/>
                    </w:rPr>
                    <w:t>. 1221-1236. https://doi.org/10.1108/JMLC-02-2023-0038</w:t>
                  </w:r>
                </w:p>
                <w:p w14:paraId="259EA6B5" w14:textId="79AAC875" w:rsidR="00141817" w:rsidRPr="00B409DF" w:rsidRDefault="00141817" w:rsidP="00141817">
                  <w:pPr>
                    <w:rPr>
                      <w:rFonts w:ascii="Times New Roman" w:hAnsi="Times New Roman"/>
                      <w:sz w:val="20"/>
                      <w:szCs w:val="20"/>
                      <w:lang w:eastAsia="hr-HR"/>
                    </w:rPr>
                  </w:pPr>
                  <w:r w:rsidRPr="00B409DF">
                    <w:rPr>
                      <w:rFonts w:ascii="Times New Roman" w:hAnsi="Times New Roman"/>
                      <w:sz w:val="20"/>
                      <w:szCs w:val="20"/>
                      <w:lang w:eastAsia="hr-HR"/>
                    </w:rPr>
                    <w:t xml:space="preserve">CFA Institute (2024): 2024 </w:t>
                  </w:r>
                  <w:proofErr w:type="spellStart"/>
                  <w:r w:rsidRPr="00B409DF">
                    <w:rPr>
                      <w:rFonts w:ascii="Times New Roman" w:hAnsi="Times New Roman"/>
                      <w:sz w:val="20"/>
                      <w:szCs w:val="20"/>
                      <w:lang w:eastAsia="hr-HR"/>
                    </w:rPr>
                    <w:t>Certificate</w:t>
                  </w:r>
                  <w:proofErr w:type="spellEnd"/>
                  <w:r w:rsidRPr="00B409DF">
                    <w:rPr>
                      <w:rFonts w:ascii="Times New Roman" w:hAnsi="Times New Roman"/>
                      <w:sz w:val="20"/>
                      <w:szCs w:val="20"/>
                      <w:lang w:eastAsia="hr-HR"/>
                    </w:rPr>
                    <w:t xml:space="preserve"> </w:t>
                  </w:r>
                  <w:proofErr w:type="spellStart"/>
                  <w:r w:rsidRPr="00B409DF">
                    <w:rPr>
                      <w:rFonts w:ascii="Times New Roman" w:hAnsi="Times New Roman"/>
                      <w:sz w:val="20"/>
                      <w:szCs w:val="20"/>
                      <w:lang w:eastAsia="hr-HR"/>
                    </w:rPr>
                    <w:t>in</w:t>
                  </w:r>
                  <w:proofErr w:type="spellEnd"/>
                  <w:r w:rsidRPr="00B409DF">
                    <w:rPr>
                      <w:rFonts w:ascii="Times New Roman" w:hAnsi="Times New Roman"/>
                      <w:sz w:val="20"/>
                      <w:szCs w:val="20"/>
                      <w:lang w:eastAsia="hr-HR"/>
                    </w:rPr>
                    <w:t xml:space="preserve"> ESG </w:t>
                  </w:r>
                  <w:proofErr w:type="spellStart"/>
                  <w:r w:rsidRPr="00B409DF">
                    <w:rPr>
                      <w:rFonts w:ascii="Times New Roman" w:hAnsi="Times New Roman"/>
                      <w:sz w:val="20"/>
                      <w:szCs w:val="20"/>
                      <w:lang w:eastAsia="hr-HR"/>
                    </w:rPr>
                    <w:t>Investing</w:t>
                  </w:r>
                  <w:proofErr w:type="spellEnd"/>
                  <w:r w:rsidRPr="00B409DF">
                    <w:rPr>
                      <w:rFonts w:ascii="Times New Roman" w:hAnsi="Times New Roman"/>
                      <w:sz w:val="20"/>
                      <w:szCs w:val="20"/>
                      <w:lang w:eastAsia="hr-HR"/>
                    </w:rPr>
                    <w:t xml:space="preserve"> </w:t>
                  </w:r>
                  <w:proofErr w:type="spellStart"/>
                  <w:r w:rsidRPr="00B409DF">
                    <w:rPr>
                      <w:rFonts w:ascii="Times New Roman" w:hAnsi="Times New Roman"/>
                      <w:sz w:val="20"/>
                      <w:szCs w:val="20"/>
                      <w:lang w:eastAsia="hr-HR"/>
                    </w:rPr>
                    <w:t>Curriculum</w:t>
                  </w:r>
                  <w:proofErr w:type="spellEnd"/>
                  <w:r w:rsidRPr="00B409DF">
                    <w:rPr>
                      <w:rFonts w:ascii="Times New Roman" w:hAnsi="Times New Roman"/>
                      <w:sz w:val="20"/>
                      <w:szCs w:val="20"/>
                      <w:lang w:eastAsia="hr-HR"/>
                    </w:rPr>
                    <w:t xml:space="preserve">: ESG </w:t>
                  </w:r>
                  <w:proofErr w:type="spellStart"/>
                  <w:r w:rsidRPr="00B409DF">
                    <w:rPr>
                      <w:rFonts w:ascii="Times New Roman" w:hAnsi="Times New Roman"/>
                      <w:sz w:val="20"/>
                      <w:szCs w:val="20"/>
                      <w:lang w:eastAsia="hr-HR"/>
                    </w:rPr>
                    <w:t>Investing</w:t>
                  </w:r>
                  <w:proofErr w:type="spellEnd"/>
                  <w:r w:rsidRPr="00B409DF">
                    <w:rPr>
                      <w:rFonts w:ascii="Times New Roman" w:hAnsi="Times New Roman"/>
                      <w:sz w:val="20"/>
                      <w:szCs w:val="20"/>
                      <w:lang w:eastAsia="hr-HR"/>
                    </w:rPr>
                    <w:t xml:space="preserve"> </w:t>
                  </w:r>
                  <w:proofErr w:type="spellStart"/>
                  <w:r w:rsidRPr="00B409DF">
                    <w:rPr>
                      <w:rFonts w:ascii="Times New Roman" w:hAnsi="Times New Roman"/>
                      <w:sz w:val="20"/>
                      <w:szCs w:val="20"/>
                      <w:lang w:eastAsia="hr-HR"/>
                    </w:rPr>
                    <w:t>Official</w:t>
                  </w:r>
                  <w:proofErr w:type="spellEnd"/>
                  <w:r w:rsidRPr="00B409DF">
                    <w:rPr>
                      <w:rFonts w:ascii="Times New Roman" w:hAnsi="Times New Roman"/>
                      <w:sz w:val="20"/>
                      <w:szCs w:val="20"/>
                      <w:lang w:eastAsia="hr-HR"/>
                    </w:rPr>
                    <w:t xml:space="preserve"> Training Manual, CFA Institute, NY.</w:t>
                  </w:r>
                </w:p>
                <w:p w14:paraId="311562D0" w14:textId="560DA686" w:rsidR="7EBC7805" w:rsidRPr="00B409DF" w:rsidRDefault="7EBC7805" w:rsidP="7EBC7805">
                  <w:pPr>
                    <w:jc w:val="both"/>
                    <w:rPr>
                      <w:rFonts w:ascii="Times New Roman" w:hAnsi="Times New Roman"/>
                      <w:sz w:val="20"/>
                      <w:szCs w:val="20"/>
                    </w:rPr>
                  </w:pPr>
                  <w:r w:rsidRPr="00B409DF">
                    <w:rPr>
                      <w:rFonts w:ascii="Times New Roman" w:hAnsi="Times New Roman"/>
                      <w:sz w:val="20"/>
                      <w:szCs w:val="20"/>
                      <w:lang w:val="en-US"/>
                    </w:rPr>
                    <w:t xml:space="preserve">Bhansali (2021.) The Incredible Upside-Down Fixed-Income Market Negative Interest Rates and Their Implications, CFA Institute, </w:t>
                  </w:r>
                  <w:hyperlink r:id="rId17">
                    <w:r w:rsidRPr="00B409DF">
                      <w:rPr>
                        <w:rStyle w:val="Hiperveza"/>
                        <w:rFonts w:ascii="Times New Roman" w:hAnsi="Times New Roman"/>
                        <w:color w:val="auto"/>
                        <w:sz w:val="20"/>
                        <w:szCs w:val="20"/>
                        <w:lang w:val="en-US"/>
                      </w:rPr>
                      <w:t>https://www.cfainstitute.org/en/research/foundation/2021/negative-interest-rates</w:t>
                    </w:r>
                  </w:hyperlink>
                </w:p>
                <w:p w14:paraId="010F958F" w14:textId="04A74755" w:rsidR="7EBC7805" w:rsidRPr="00B409DF" w:rsidRDefault="7EBC7805" w:rsidP="7EBC7805">
                  <w:pPr>
                    <w:jc w:val="both"/>
                    <w:rPr>
                      <w:rFonts w:ascii="Times New Roman" w:hAnsi="Times New Roman"/>
                      <w:sz w:val="20"/>
                      <w:szCs w:val="20"/>
                    </w:rPr>
                  </w:pPr>
                  <w:proofErr w:type="spellStart"/>
                  <w:r w:rsidRPr="00B409DF">
                    <w:rPr>
                      <w:rFonts w:ascii="Times New Roman" w:hAnsi="Times New Roman"/>
                      <w:sz w:val="20"/>
                      <w:szCs w:val="20"/>
                    </w:rPr>
                    <w:t>Cerniglia</w:t>
                  </w:r>
                  <w:proofErr w:type="spellEnd"/>
                  <w:r w:rsidRPr="00B409DF">
                    <w:rPr>
                      <w:rFonts w:ascii="Times New Roman" w:hAnsi="Times New Roman"/>
                      <w:sz w:val="20"/>
                      <w:szCs w:val="20"/>
                    </w:rPr>
                    <w:t xml:space="preserve">, J., </w:t>
                  </w:r>
                  <w:proofErr w:type="spellStart"/>
                  <w:r w:rsidRPr="00B409DF">
                    <w:rPr>
                      <w:rFonts w:ascii="Times New Roman" w:hAnsi="Times New Roman"/>
                      <w:sz w:val="20"/>
                      <w:szCs w:val="20"/>
                    </w:rPr>
                    <w:t>Fabozzi</w:t>
                  </w:r>
                  <w:proofErr w:type="spellEnd"/>
                  <w:r w:rsidRPr="00B409DF">
                    <w:rPr>
                      <w:rFonts w:ascii="Times New Roman" w:hAnsi="Times New Roman"/>
                      <w:sz w:val="20"/>
                      <w:szCs w:val="20"/>
                    </w:rPr>
                    <w:t xml:space="preserve">, F. J. (2018): </w:t>
                  </w:r>
                  <w:proofErr w:type="spellStart"/>
                  <w:r w:rsidRPr="00B409DF">
                    <w:rPr>
                      <w:rFonts w:ascii="Times New Roman" w:hAnsi="Times New Roman"/>
                      <w:sz w:val="20"/>
                      <w:szCs w:val="20"/>
                    </w:rPr>
                    <w:t>Academic</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Practitioner</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and</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Investor</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Perspectives</w:t>
                  </w:r>
                  <w:proofErr w:type="spellEnd"/>
                  <w:r w:rsidRPr="00B409DF">
                    <w:rPr>
                      <w:rFonts w:ascii="Times New Roman" w:hAnsi="Times New Roman"/>
                      <w:sz w:val="20"/>
                      <w:szCs w:val="20"/>
                    </w:rPr>
                    <w:t xml:space="preserve"> on </w:t>
                  </w:r>
                  <w:proofErr w:type="spellStart"/>
                  <w:r w:rsidRPr="00B409DF">
                    <w:rPr>
                      <w:rFonts w:ascii="Times New Roman" w:hAnsi="Times New Roman"/>
                      <w:sz w:val="20"/>
                      <w:szCs w:val="20"/>
                    </w:rPr>
                    <w:t>Factor</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Investing</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The</w:t>
                  </w:r>
                  <w:proofErr w:type="spellEnd"/>
                  <w:r w:rsidRPr="00B409DF">
                    <w:rPr>
                      <w:rFonts w:ascii="Times New Roman" w:hAnsi="Times New Roman"/>
                      <w:sz w:val="20"/>
                      <w:szCs w:val="20"/>
                    </w:rPr>
                    <w:t xml:space="preserve"> Journal </w:t>
                  </w:r>
                  <w:proofErr w:type="spellStart"/>
                  <w:r w:rsidRPr="00B409DF">
                    <w:rPr>
                      <w:rFonts w:ascii="Times New Roman" w:hAnsi="Times New Roman"/>
                      <w:sz w:val="20"/>
                      <w:szCs w:val="20"/>
                    </w:rPr>
                    <w:t>of</w:t>
                  </w:r>
                  <w:proofErr w:type="spellEnd"/>
                  <w:r w:rsidRPr="00B409DF">
                    <w:rPr>
                      <w:rFonts w:ascii="Times New Roman" w:hAnsi="Times New Roman"/>
                      <w:sz w:val="20"/>
                      <w:szCs w:val="20"/>
                    </w:rPr>
                    <w:t xml:space="preserve"> Portfolio Management, </w:t>
                  </w:r>
                  <w:proofErr w:type="spellStart"/>
                  <w:r w:rsidRPr="00B409DF">
                    <w:rPr>
                      <w:rFonts w:ascii="Times New Roman" w:hAnsi="Times New Roman"/>
                      <w:sz w:val="20"/>
                      <w:szCs w:val="20"/>
                    </w:rPr>
                    <w:t>Quantitative</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Special</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Issue</w:t>
                  </w:r>
                  <w:proofErr w:type="spellEnd"/>
                  <w:r w:rsidRPr="00B409DF">
                    <w:rPr>
                      <w:rFonts w:ascii="Times New Roman" w:hAnsi="Times New Roman"/>
                      <w:sz w:val="20"/>
                      <w:szCs w:val="20"/>
                    </w:rPr>
                    <w:t>, Vol 44 (4) 10-16.</w:t>
                  </w:r>
                </w:p>
                <w:p w14:paraId="5F4CF42E" w14:textId="32918447" w:rsidR="7EBC7805" w:rsidRPr="00B409DF" w:rsidRDefault="7EBC7805" w:rsidP="7EBC7805">
                  <w:pPr>
                    <w:jc w:val="both"/>
                    <w:rPr>
                      <w:rFonts w:ascii="Times New Roman" w:hAnsi="Times New Roman"/>
                      <w:sz w:val="20"/>
                      <w:szCs w:val="20"/>
                    </w:rPr>
                  </w:pPr>
                  <w:r w:rsidRPr="00B409DF">
                    <w:rPr>
                      <w:rFonts w:ascii="Times New Roman" w:hAnsi="Times New Roman"/>
                      <w:sz w:val="20"/>
                      <w:szCs w:val="20"/>
                    </w:rPr>
                    <w:t>Rimac Smiljanić, A. (</w:t>
                  </w:r>
                  <w:hyperlink r:id="rId18">
                    <w:r w:rsidRPr="00B409DF">
                      <w:rPr>
                        <w:rStyle w:val="Hiperveza"/>
                        <w:rFonts w:ascii="Times New Roman" w:hAnsi="Times New Roman"/>
                        <w:color w:val="auto"/>
                        <w:sz w:val="20"/>
                        <w:szCs w:val="20"/>
                      </w:rPr>
                      <w:t xml:space="preserve">2011): </w:t>
                    </w:r>
                    <w:proofErr w:type="spellStart"/>
                    <w:r w:rsidRPr="00B409DF">
                      <w:rPr>
                        <w:rStyle w:val="Hiperveza"/>
                        <w:rFonts w:ascii="Times New Roman" w:hAnsi="Times New Roman"/>
                        <w:color w:val="auto"/>
                        <w:sz w:val="20"/>
                        <w:szCs w:val="20"/>
                      </w:rPr>
                      <w:t>Asset</w:t>
                    </w:r>
                    <w:proofErr w:type="spellEnd"/>
                    <w:r w:rsidRPr="00B409DF">
                      <w:rPr>
                        <w:rStyle w:val="Hiperveza"/>
                        <w:rFonts w:ascii="Times New Roman" w:hAnsi="Times New Roman"/>
                        <w:color w:val="auto"/>
                        <w:sz w:val="20"/>
                        <w:szCs w:val="20"/>
                      </w:rPr>
                      <w:t xml:space="preserve"> Price Boom </w:t>
                    </w:r>
                    <w:proofErr w:type="spellStart"/>
                    <w:r w:rsidRPr="00B409DF">
                      <w:rPr>
                        <w:rStyle w:val="Hiperveza"/>
                        <w:rFonts w:ascii="Times New Roman" w:hAnsi="Times New Roman"/>
                        <w:color w:val="auto"/>
                        <w:sz w:val="20"/>
                        <w:szCs w:val="20"/>
                      </w:rPr>
                      <w:t>and</w:t>
                    </w:r>
                    <w:proofErr w:type="spellEnd"/>
                    <w:r w:rsidRPr="00B409DF">
                      <w:rPr>
                        <w:rStyle w:val="Hiperveza"/>
                        <w:rFonts w:ascii="Times New Roman" w:hAnsi="Times New Roman"/>
                        <w:color w:val="auto"/>
                        <w:sz w:val="20"/>
                        <w:szCs w:val="20"/>
                      </w:rPr>
                      <w:t xml:space="preserve"> Financial Market </w:t>
                    </w:r>
                    <w:proofErr w:type="spellStart"/>
                    <w:r w:rsidRPr="00B409DF">
                      <w:rPr>
                        <w:rStyle w:val="Hiperveza"/>
                        <w:rFonts w:ascii="Times New Roman" w:hAnsi="Times New Roman"/>
                        <w:color w:val="auto"/>
                        <w:sz w:val="20"/>
                        <w:szCs w:val="20"/>
                      </w:rPr>
                      <w:t>Perception</w:t>
                    </w:r>
                    <w:proofErr w:type="spellEnd"/>
                    <w:r w:rsidRPr="00B409DF">
                      <w:rPr>
                        <w:rStyle w:val="Hiperveza"/>
                        <w:rFonts w:ascii="Times New Roman" w:hAnsi="Times New Roman"/>
                        <w:color w:val="auto"/>
                        <w:sz w:val="20"/>
                        <w:szCs w:val="20"/>
                      </w:rPr>
                      <w:t xml:space="preserve"> </w:t>
                    </w:r>
                    <w:proofErr w:type="spellStart"/>
                    <w:r w:rsidRPr="00B409DF">
                      <w:rPr>
                        <w:rStyle w:val="Hiperveza"/>
                        <w:rFonts w:ascii="Times New Roman" w:hAnsi="Times New Roman"/>
                        <w:color w:val="auto"/>
                        <w:sz w:val="20"/>
                        <w:szCs w:val="20"/>
                      </w:rPr>
                      <w:t>of</w:t>
                    </w:r>
                    <w:proofErr w:type="spellEnd"/>
                    <w:r w:rsidRPr="00B409DF">
                      <w:rPr>
                        <w:rStyle w:val="Hiperveza"/>
                        <w:rFonts w:ascii="Times New Roman" w:hAnsi="Times New Roman"/>
                        <w:color w:val="auto"/>
                        <w:sz w:val="20"/>
                        <w:szCs w:val="20"/>
                      </w:rPr>
                      <w:t xml:space="preserve"> System </w:t>
                    </w:r>
                    <w:proofErr w:type="spellStart"/>
                    <w:r w:rsidRPr="00B409DF">
                      <w:rPr>
                        <w:rStyle w:val="Hiperveza"/>
                        <w:rFonts w:ascii="Times New Roman" w:hAnsi="Times New Roman"/>
                        <w:color w:val="auto"/>
                        <w:sz w:val="20"/>
                        <w:szCs w:val="20"/>
                      </w:rPr>
                      <w:t>Risk</w:t>
                    </w:r>
                    <w:proofErr w:type="spellEnd"/>
                  </w:hyperlink>
                  <w:r w:rsidRPr="00B409DF">
                    <w:rPr>
                      <w:rFonts w:ascii="Times New Roman" w:hAnsi="Times New Roman"/>
                      <w:sz w:val="20"/>
                      <w:szCs w:val="20"/>
                    </w:rPr>
                    <w:t xml:space="preserve">, </w:t>
                  </w:r>
                  <w:proofErr w:type="spellStart"/>
                  <w:r w:rsidRPr="00B409DF">
                    <w:rPr>
                      <w:rFonts w:ascii="Times New Roman" w:hAnsi="Times New Roman"/>
                      <w:sz w:val="20"/>
                      <w:szCs w:val="20"/>
                    </w:rPr>
                    <w:t>The</w:t>
                  </w:r>
                  <w:proofErr w:type="spellEnd"/>
                  <w:r w:rsidRPr="00B409DF">
                    <w:rPr>
                      <w:rFonts w:ascii="Times New Roman" w:hAnsi="Times New Roman"/>
                      <w:sz w:val="20"/>
                      <w:szCs w:val="20"/>
                    </w:rPr>
                    <w:t xml:space="preserve"> Journal </w:t>
                  </w:r>
                  <w:proofErr w:type="spellStart"/>
                  <w:r w:rsidRPr="00B409DF">
                    <w:rPr>
                      <w:rFonts w:ascii="Times New Roman" w:hAnsi="Times New Roman"/>
                      <w:sz w:val="20"/>
                      <w:szCs w:val="20"/>
                    </w:rPr>
                    <w:t>of</w:t>
                  </w:r>
                  <w:proofErr w:type="spellEnd"/>
                  <w:r w:rsidRPr="00B409DF">
                    <w:rPr>
                      <w:rFonts w:ascii="Times New Roman" w:hAnsi="Times New Roman"/>
                      <w:sz w:val="20"/>
                      <w:szCs w:val="20"/>
                    </w:rPr>
                    <w:t xml:space="preserve"> American </w:t>
                  </w:r>
                  <w:proofErr w:type="spellStart"/>
                  <w:r w:rsidRPr="00B409DF">
                    <w:rPr>
                      <w:rFonts w:ascii="Times New Roman" w:hAnsi="Times New Roman"/>
                      <w:sz w:val="20"/>
                      <w:szCs w:val="20"/>
                    </w:rPr>
                    <w:t>Academy</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of</w:t>
                  </w:r>
                  <w:proofErr w:type="spellEnd"/>
                  <w:r w:rsidRPr="00B409DF">
                    <w:rPr>
                      <w:rFonts w:ascii="Times New Roman" w:hAnsi="Times New Roman"/>
                      <w:sz w:val="20"/>
                      <w:szCs w:val="20"/>
                    </w:rPr>
                    <w:t xml:space="preserve"> Business, Vol 17/1, str. 257.-295.</w:t>
                  </w:r>
                </w:p>
                <w:p w14:paraId="21B809A1" w14:textId="285B71D0" w:rsidR="7EBC7805" w:rsidRPr="00B409DF" w:rsidRDefault="7EBC7805" w:rsidP="7EBC7805">
                  <w:pPr>
                    <w:jc w:val="both"/>
                    <w:rPr>
                      <w:rFonts w:ascii="Times New Roman" w:hAnsi="Times New Roman"/>
                      <w:sz w:val="20"/>
                      <w:szCs w:val="20"/>
                    </w:rPr>
                  </w:pPr>
                  <w:r w:rsidRPr="00B409DF">
                    <w:rPr>
                      <w:rFonts w:ascii="Times New Roman" w:hAnsi="Times New Roman"/>
                      <w:sz w:val="20"/>
                      <w:szCs w:val="20"/>
                    </w:rPr>
                    <w:t xml:space="preserve">Rimac Smiljanić, A., Karin, I. (2015.) </w:t>
                  </w:r>
                  <w:proofErr w:type="spellStart"/>
                  <w:r w:rsidRPr="00B409DF">
                    <w:rPr>
                      <w:rFonts w:ascii="Times New Roman" w:hAnsi="Times New Roman"/>
                      <w:sz w:val="20"/>
                      <w:szCs w:val="20"/>
                    </w:rPr>
                    <w:t>Foreign</w:t>
                  </w:r>
                  <w:proofErr w:type="spellEnd"/>
                  <w:r w:rsidRPr="00B409DF">
                    <w:rPr>
                      <w:rFonts w:ascii="Times New Roman" w:hAnsi="Times New Roman"/>
                      <w:sz w:val="20"/>
                      <w:szCs w:val="20"/>
                    </w:rPr>
                    <w:t xml:space="preserve"> Exchange </w:t>
                  </w:r>
                  <w:proofErr w:type="spellStart"/>
                  <w:r w:rsidRPr="00B409DF">
                    <w:rPr>
                      <w:rFonts w:ascii="Times New Roman" w:hAnsi="Times New Roman"/>
                      <w:sz w:val="20"/>
                      <w:szCs w:val="20"/>
                    </w:rPr>
                    <w:t>Volatility</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and</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Yields</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Movements</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in</w:t>
                  </w:r>
                  <w:proofErr w:type="spellEnd"/>
                  <w:r w:rsidRPr="00B409DF">
                    <w:rPr>
                      <w:rFonts w:ascii="Times New Roman" w:hAnsi="Times New Roman"/>
                      <w:sz w:val="20"/>
                      <w:szCs w:val="20"/>
                    </w:rPr>
                    <w:t xml:space="preserve"> Eurozone, </w:t>
                  </w:r>
                  <w:proofErr w:type="spellStart"/>
                  <w:r w:rsidRPr="00B409DF">
                    <w:rPr>
                      <w:rFonts w:ascii="Times New Roman" w:hAnsi="Times New Roman"/>
                      <w:sz w:val="20"/>
                      <w:szCs w:val="20"/>
                    </w:rPr>
                    <w:t>The</w:t>
                  </w:r>
                  <w:proofErr w:type="spellEnd"/>
                  <w:r w:rsidRPr="00B409DF">
                    <w:rPr>
                      <w:rFonts w:ascii="Times New Roman" w:hAnsi="Times New Roman"/>
                      <w:sz w:val="20"/>
                      <w:szCs w:val="20"/>
                    </w:rPr>
                    <w:t xml:space="preserve"> Journal </w:t>
                  </w:r>
                  <w:proofErr w:type="spellStart"/>
                  <w:r w:rsidRPr="00B409DF">
                    <w:rPr>
                      <w:rFonts w:ascii="Times New Roman" w:hAnsi="Times New Roman"/>
                      <w:sz w:val="20"/>
                      <w:szCs w:val="20"/>
                    </w:rPr>
                    <w:t>of</w:t>
                  </w:r>
                  <w:proofErr w:type="spellEnd"/>
                  <w:r w:rsidRPr="00B409DF">
                    <w:rPr>
                      <w:rFonts w:ascii="Times New Roman" w:hAnsi="Times New Roman"/>
                      <w:sz w:val="20"/>
                      <w:szCs w:val="20"/>
                    </w:rPr>
                    <w:t xml:space="preserve"> American Business </w:t>
                  </w:r>
                  <w:proofErr w:type="spellStart"/>
                  <w:r w:rsidRPr="00B409DF">
                    <w:rPr>
                      <w:rFonts w:ascii="Times New Roman" w:hAnsi="Times New Roman"/>
                      <w:sz w:val="20"/>
                      <w:szCs w:val="20"/>
                    </w:rPr>
                    <w:t>Review</w:t>
                  </w:r>
                  <w:proofErr w:type="spellEnd"/>
                  <w:r w:rsidRPr="00B409DF">
                    <w:rPr>
                      <w:rFonts w:ascii="Times New Roman" w:hAnsi="Times New Roman"/>
                      <w:sz w:val="20"/>
                      <w:szCs w:val="20"/>
                    </w:rPr>
                    <w:t xml:space="preserve">, 3, 2, </w:t>
                  </w:r>
                  <w:proofErr w:type="spellStart"/>
                  <w:r w:rsidRPr="00B409DF">
                    <w:rPr>
                      <w:rFonts w:ascii="Times New Roman" w:hAnsi="Times New Roman"/>
                      <w:sz w:val="20"/>
                      <w:szCs w:val="20"/>
                    </w:rPr>
                    <w:t>pp</w:t>
                  </w:r>
                  <w:proofErr w:type="spellEnd"/>
                  <w:r w:rsidRPr="00B409DF">
                    <w:rPr>
                      <w:rFonts w:ascii="Times New Roman" w:hAnsi="Times New Roman"/>
                      <w:sz w:val="20"/>
                      <w:szCs w:val="20"/>
                    </w:rPr>
                    <w:t xml:space="preserve"> 108-115.</w:t>
                  </w:r>
                </w:p>
                <w:p w14:paraId="1A014B19" w14:textId="43585843" w:rsidR="7EBC7805" w:rsidRPr="00B409DF" w:rsidRDefault="7EBC7805" w:rsidP="7EBC7805">
                  <w:pPr>
                    <w:jc w:val="both"/>
                    <w:rPr>
                      <w:rFonts w:ascii="Times New Roman" w:hAnsi="Times New Roman"/>
                      <w:sz w:val="20"/>
                      <w:szCs w:val="20"/>
                    </w:rPr>
                  </w:pPr>
                  <w:proofErr w:type="spellStart"/>
                  <w:r w:rsidRPr="00B409DF">
                    <w:rPr>
                      <w:rFonts w:ascii="Times New Roman" w:hAnsi="Times New Roman"/>
                      <w:sz w:val="20"/>
                      <w:szCs w:val="20"/>
                    </w:rPr>
                    <w:t>Škrabić</w:t>
                  </w:r>
                  <w:proofErr w:type="spellEnd"/>
                  <w:r w:rsidRPr="00B409DF">
                    <w:rPr>
                      <w:rFonts w:ascii="Times New Roman" w:hAnsi="Times New Roman"/>
                      <w:sz w:val="20"/>
                      <w:szCs w:val="20"/>
                    </w:rPr>
                    <w:t xml:space="preserve"> Perić, B., Rimac </w:t>
                  </w:r>
                  <w:proofErr w:type="spellStart"/>
                  <w:r w:rsidRPr="00B409DF">
                    <w:rPr>
                      <w:rFonts w:ascii="Times New Roman" w:hAnsi="Times New Roman"/>
                      <w:sz w:val="20"/>
                      <w:szCs w:val="20"/>
                    </w:rPr>
                    <w:t>Smiljanić,A</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Kežić,I</w:t>
                  </w:r>
                  <w:proofErr w:type="spellEnd"/>
                  <w:r w:rsidRPr="00B409DF">
                    <w:rPr>
                      <w:rFonts w:ascii="Times New Roman" w:hAnsi="Times New Roman"/>
                      <w:sz w:val="20"/>
                      <w:szCs w:val="20"/>
                    </w:rPr>
                    <w:t>. (2021) Utjecaj turizma na cijene stambenih nekretnina. (</w:t>
                  </w:r>
                  <w:proofErr w:type="spellStart"/>
                  <w:r w:rsidRPr="00B409DF">
                    <w:rPr>
                      <w:rFonts w:ascii="Times New Roman" w:hAnsi="Times New Roman"/>
                      <w:sz w:val="20"/>
                      <w:szCs w:val="20"/>
                    </w:rPr>
                    <w:t>The</w:t>
                  </w:r>
                  <w:proofErr w:type="spellEnd"/>
                  <w:r w:rsidRPr="00B409DF">
                    <w:rPr>
                      <w:rFonts w:ascii="Times New Roman" w:hAnsi="Times New Roman"/>
                      <w:sz w:val="20"/>
                      <w:szCs w:val="20"/>
                    </w:rPr>
                    <w:t xml:space="preserve"> role </w:t>
                  </w:r>
                  <w:proofErr w:type="spellStart"/>
                  <w:r w:rsidRPr="00B409DF">
                    <w:rPr>
                      <w:rFonts w:ascii="Times New Roman" w:hAnsi="Times New Roman"/>
                      <w:sz w:val="20"/>
                      <w:szCs w:val="20"/>
                    </w:rPr>
                    <w:t>of</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tourisam</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in</w:t>
                  </w:r>
                  <w:proofErr w:type="spellEnd"/>
                  <w:r w:rsidRPr="00B409DF">
                    <w:rPr>
                      <w:rFonts w:ascii="Times New Roman" w:hAnsi="Times New Roman"/>
                      <w:sz w:val="20"/>
                      <w:szCs w:val="20"/>
                    </w:rPr>
                    <w:t xml:space="preserve"> Družić, G., </w:t>
                  </w:r>
                  <w:proofErr w:type="spellStart"/>
                  <w:r w:rsidRPr="00B409DF">
                    <w:rPr>
                      <w:rFonts w:ascii="Times New Roman" w:hAnsi="Times New Roman"/>
                      <w:sz w:val="20"/>
                      <w:szCs w:val="20"/>
                    </w:rPr>
                    <w:t>Šimurina</w:t>
                  </w:r>
                  <w:proofErr w:type="spellEnd"/>
                  <w:r w:rsidRPr="00B409DF">
                    <w:rPr>
                      <w:rFonts w:ascii="Times New Roman" w:hAnsi="Times New Roman"/>
                      <w:sz w:val="20"/>
                      <w:szCs w:val="20"/>
                    </w:rPr>
                    <w:t xml:space="preserve">, N., </w:t>
                  </w:r>
                  <w:proofErr w:type="spellStart"/>
                  <w:r w:rsidRPr="00B409DF">
                    <w:rPr>
                      <w:rFonts w:ascii="Times New Roman" w:hAnsi="Times New Roman"/>
                      <w:sz w:val="20"/>
                      <w:szCs w:val="20"/>
                    </w:rPr>
                    <w:t>Basarac</w:t>
                  </w:r>
                  <w:proofErr w:type="spellEnd"/>
                  <w:r w:rsidRPr="00B409DF">
                    <w:rPr>
                      <w:rFonts w:ascii="Times New Roman" w:hAnsi="Times New Roman"/>
                      <w:sz w:val="20"/>
                      <w:szCs w:val="20"/>
                    </w:rPr>
                    <w:t xml:space="preserve"> Sertić, M., </w:t>
                  </w:r>
                  <w:proofErr w:type="spellStart"/>
                  <w:r w:rsidRPr="00B409DF">
                    <w:rPr>
                      <w:rFonts w:ascii="Times New Roman" w:hAnsi="Times New Roman"/>
                      <w:sz w:val="20"/>
                      <w:szCs w:val="20"/>
                    </w:rPr>
                    <w:t>Mihelja</w:t>
                  </w:r>
                  <w:proofErr w:type="spellEnd"/>
                  <w:r w:rsidRPr="00B409DF">
                    <w:rPr>
                      <w:rFonts w:ascii="Times New Roman" w:hAnsi="Times New Roman"/>
                      <w:sz w:val="20"/>
                      <w:szCs w:val="20"/>
                    </w:rPr>
                    <w:t xml:space="preserve"> Žaja, M., Kordić, G. (</w:t>
                  </w:r>
                  <w:proofErr w:type="spellStart"/>
                  <w:r w:rsidRPr="00B409DF">
                    <w:rPr>
                      <w:rFonts w:ascii="Times New Roman" w:hAnsi="Times New Roman"/>
                      <w:sz w:val="20"/>
                      <w:szCs w:val="20"/>
                    </w:rPr>
                    <w:t>ed</w:t>
                  </w:r>
                  <w:proofErr w:type="spellEnd"/>
                  <w:r w:rsidRPr="00B409DF">
                    <w:rPr>
                      <w:rFonts w:ascii="Times New Roman" w:hAnsi="Times New Roman"/>
                      <w:sz w:val="20"/>
                      <w:szCs w:val="20"/>
                    </w:rPr>
                    <w:t xml:space="preserve">) Zbornik radova </w:t>
                  </w:r>
                  <w:proofErr w:type="spellStart"/>
                  <w:r w:rsidRPr="00B409DF">
                    <w:rPr>
                      <w:rFonts w:ascii="Times New Roman" w:hAnsi="Times New Roman"/>
                      <w:sz w:val="20"/>
                      <w:szCs w:val="20"/>
                    </w:rPr>
                    <w:t>interkatedarskog</w:t>
                  </w:r>
                  <w:proofErr w:type="spellEnd"/>
                  <w:r w:rsidRPr="00B409DF">
                    <w:rPr>
                      <w:rFonts w:ascii="Times New Roman" w:hAnsi="Times New Roman"/>
                      <w:sz w:val="20"/>
                      <w:szCs w:val="20"/>
                    </w:rPr>
                    <w:t xml:space="preserve"> skupa katedri za financije: Financije u svijetu punom izazova. Zagreb, Ekonomski fakultet Zagreb; Hrvatska akademija znanosti i umjetnosti  </w:t>
                  </w:r>
                  <w:hyperlink r:id="rId19">
                    <w:r w:rsidRPr="00B409DF">
                      <w:rPr>
                        <w:rStyle w:val="Hiperveza"/>
                        <w:rFonts w:ascii="Times New Roman" w:hAnsi="Times New Roman"/>
                        <w:color w:val="auto"/>
                        <w:sz w:val="20"/>
                        <w:szCs w:val="20"/>
                      </w:rPr>
                      <w:t>https://dizbi.hazu.hr/a/?pr=i&amp;id=2347624</w:t>
                    </w:r>
                  </w:hyperlink>
                </w:p>
                <w:p w14:paraId="6ECFFC17" w14:textId="654F9E7A" w:rsidR="7EBC7805" w:rsidRPr="00B409DF" w:rsidRDefault="7EBC7805" w:rsidP="7EBC7805">
                  <w:pPr>
                    <w:jc w:val="both"/>
                    <w:rPr>
                      <w:rFonts w:ascii="Times New Roman" w:hAnsi="Times New Roman"/>
                      <w:sz w:val="20"/>
                      <w:szCs w:val="20"/>
                    </w:rPr>
                  </w:pPr>
                  <w:r w:rsidRPr="00B409DF">
                    <w:rPr>
                      <w:rFonts w:ascii="Times New Roman" w:hAnsi="Times New Roman"/>
                      <w:sz w:val="20"/>
                      <w:szCs w:val="20"/>
                    </w:rPr>
                    <w:t>Poslovni slučajevi u vijesti s Portala Zagrebačke burze (</w:t>
                  </w:r>
                  <w:hyperlink r:id="rId20">
                    <w:r w:rsidRPr="00B409DF">
                      <w:rPr>
                        <w:rStyle w:val="Hiperveza"/>
                        <w:rFonts w:ascii="Times New Roman" w:hAnsi="Times New Roman"/>
                        <w:color w:val="auto"/>
                        <w:sz w:val="20"/>
                        <w:szCs w:val="20"/>
                      </w:rPr>
                      <w:t>www.zse.hr</w:t>
                    </w:r>
                  </w:hyperlink>
                  <w:r w:rsidRPr="00B409DF">
                    <w:rPr>
                      <w:rFonts w:ascii="Times New Roman" w:hAnsi="Times New Roman"/>
                      <w:sz w:val="20"/>
                      <w:szCs w:val="20"/>
                    </w:rPr>
                    <w:t>)</w:t>
                  </w:r>
                </w:p>
                <w:p w14:paraId="04627B75" w14:textId="4979B26E" w:rsidR="7EBC7805" w:rsidRPr="00B409DF" w:rsidRDefault="7EBC7805" w:rsidP="7EBC7805">
                  <w:pPr>
                    <w:jc w:val="both"/>
                    <w:rPr>
                      <w:rFonts w:ascii="Times New Roman" w:hAnsi="Times New Roman"/>
                      <w:sz w:val="20"/>
                      <w:szCs w:val="20"/>
                    </w:rPr>
                  </w:pPr>
                  <w:r w:rsidRPr="00B409DF">
                    <w:rPr>
                      <w:rFonts w:ascii="Times New Roman" w:hAnsi="Times New Roman"/>
                      <w:sz w:val="20"/>
                      <w:szCs w:val="20"/>
                    </w:rPr>
                    <w:t>Poslovni slučajevi i vijesti s portala/časopisa Poslovni dnevnik (</w:t>
                  </w:r>
                  <w:hyperlink r:id="rId21">
                    <w:r w:rsidRPr="00B409DF">
                      <w:rPr>
                        <w:rStyle w:val="Hiperveza"/>
                        <w:rFonts w:ascii="Times New Roman" w:hAnsi="Times New Roman"/>
                        <w:color w:val="auto"/>
                        <w:sz w:val="20"/>
                        <w:szCs w:val="20"/>
                      </w:rPr>
                      <w:t>www.poslovni.hr</w:t>
                    </w:r>
                  </w:hyperlink>
                  <w:r w:rsidRPr="00B409DF">
                    <w:rPr>
                      <w:rFonts w:ascii="Times New Roman" w:hAnsi="Times New Roman"/>
                      <w:sz w:val="20"/>
                      <w:szCs w:val="20"/>
                    </w:rPr>
                    <w:t>)</w:t>
                  </w:r>
                </w:p>
                <w:p w14:paraId="293767BA" w14:textId="0E8C47C4" w:rsidR="7EBC7805" w:rsidRPr="00B409DF" w:rsidRDefault="7EBC7805" w:rsidP="7EBC7805">
                  <w:pPr>
                    <w:tabs>
                      <w:tab w:val="left" w:pos="2820"/>
                    </w:tabs>
                    <w:jc w:val="both"/>
                    <w:rPr>
                      <w:rFonts w:ascii="Times New Roman" w:hAnsi="Times New Roman"/>
                      <w:sz w:val="20"/>
                      <w:szCs w:val="20"/>
                    </w:rPr>
                  </w:pPr>
                  <w:r w:rsidRPr="00B409DF">
                    <w:rPr>
                      <w:rFonts w:ascii="Times New Roman" w:hAnsi="Times New Roman"/>
                      <w:sz w:val="20"/>
                      <w:szCs w:val="20"/>
                    </w:rPr>
                    <w:t>Poslovni slučajevi i vijesti s portala Lider (</w:t>
                  </w:r>
                  <w:hyperlink r:id="rId22">
                    <w:r w:rsidRPr="00B409DF">
                      <w:rPr>
                        <w:rStyle w:val="Hiperveza"/>
                        <w:rFonts w:ascii="Times New Roman" w:hAnsi="Times New Roman"/>
                        <w:color w:val="auto"/>
                        <w:sz w:val="20"/>
                        <w:szCs w:val="20"/>
                      </w:rPr>
                      <w:t>www.poslovni.hr</w:t>
                    </w:r>
                  </w:hyperlink>
                  <w:r w:rsidRPr="00B409DF">
                    <w:rPr>
                      <w:rFonts w:ascii="Times New Roman" w:hAnsi="Times New Roman"/>
                      <w:sz w:val="20"/>
                      <w:szCs w:val="20"/>
                    </w:rPr>
                    <w:t>)</w:t>
                  </w:r>
                </w:p>
                <w:p w14:paraId="50653C12" w14:textId="5E8908A0" w:rsidR="7EBC7805" w:rsidRPr="00B409DF" w:rsidRDefault="7EBC7805" w:rsidP="7EBC7805">
                  <w:pPr>
                    <w:tabs>
                      <w:tab w:val="left" w:pos="2820"/>
                    </w:tabs>
                    <w:jc w:val="both"/>
                    <w:rPr>
                      <w:rFonts w:ascii="Times New Roman" w:hAnsi="Times New Roman"/>
                      <w:sz w:val="20"/>
                      <w:szCs w:val="20"/>
                    </w:rPr>
                  </w:pPr>
                  <w:r w:rsidRPr="00B409DF">
                    <w:rPr>
                      <w:rFonts w:ascii="Times New Roman" w:hAnsi="Times New Roman"/>
                      <w:sz w:val="20"/>
                      <w:szCs w:val="20"/>
                    </w:rPr>
                    <w:t>Poslovni slučajevi i vijesti s portala CFA Institute (</w:t>
                  </w:r>
                  <w:hyperlink r:id="rId23">
                    <w:r w:rsidRPr="00B409DF">
                      <w:rPr>
                        <w:rStyle w:val="Hiperveza"/>
                        <w:rFonts w:ascii="Times New Roman" w:hAnsi="Times New Roman"/>
                        <w:color w:val="auto"/>
                        <w:sz w:val="20"/>
                        <w:szCs w:val="20"/>
                      </w:rPr>
                      <w:t>CFA Institute</w:t>
                    </w:r>
                  </w:hyperlink>
                  <w:r w:rsidRPr="00B409DF">
                    <w:rPr>
                      <w:rFonts w:ascii="Times New Roman" w:hAnsi="Times New Roman"/>
                      <w:sz w:val="20"/>
                      <w:szCs w:val="20"/>
                    </w:rPr>
                    <w:t>)</w:t>
                  </w:r>
                </w:p>
                <w:p w14:paraId="5C729A67" w14:textId="0CBD82A9" w:rsidR="7EBC7805" w:rsidRPr="00B409DF" w:rsidRDefault="7EBC7805" w:rsidP="7EBC7805">
                  <w:pPr>
                    <w:tabs>
                      <w:tab w:val="left" w:pos="2820"/>
                    </w:tabs>
                    <w:jc w:val="both"/>
                    <w:rPr>
                      <w:rFonts w:ascii="Times New Roman" w:hAnsi="Times New Roman"/>
                      <w:sz w:val="20"/>
                      <w:szCs w:val="20"/>
                    </w:rPr>
                  </w:pPr>
                  <w:r w:rsidRPr="00B409DF">
                    <w:rPr>
                      <w:rFonts w:ascii="Times New Roman" w:hAnsi="Times New Roman"/>
                      <w:sz w:val="20"/>
                      <w:szCs w:val="20"/>
                    </w:rPr>
                    <w:t xml:space="preserve">Poslovni slučajevi i vijesti s portala </w:t>
                  </w:r>
                  <w:proofErr w:type="spellStart"/>
                  <w:r w:rsidRPr="00B409DF">
                    <w:rPr>
                      <w:rFonts w:ascii="Times New Roman" w:hAnsi="Times New Roman"/>
                      <w:sz w:val="20"/>
                      <w:szCs w:val="20"/>
                    </w:rPr>
                    <w:t>The</w:t>
                  </w:r>
                  <w:proofErr w:type="spellEnd"/>
                  <w:r w:rsidRPr="00B409DF">
                    <w:rPr>
                      <w:rFonts w:ascii="Times New Roman" w:hAnsi="Times New Roman"/>
                      <w:sz w:val="20"/>
                      <w:szCs w:val="20"/>
                    </w:rPr>
                    <w:t xml:space="preserve"> World </w:t>
                  </w:r>
                  <w:proofErr w:type="spellStart"/>
                  <w:r w:rsidRPr="00B409DF">
                    <w:rPr>
                      <w:rFonts w:ascii="Times New Roman" w:hAnsi="Times New Roman"/>
                      <w:sz w:val="20"/>
                      <w:szCs w:val="20"/>
                    </w:rPr>
                    <w:t>Federation</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of</w:t>
                  </w:r>
                  <w:proofErr w:type="spellEnd"/>
                  <w:r w:rsidRPr="00B409DF">
                    <w:rPr>
                      <w:rFonts w:ascii="Times New Roman" w:hAnsi="Times New Roman"/>
                      <w:sz w:val="20"/>
                      <w:szCs w:val="20"/>
                    </w:rPr>
                    <w:t xml:space="preserve"> </w:t>
                  </w:r>
                  <w:proofErr w:type="spellStart"/>
                  <w:r w:rsidRPr="00B409DF">
                    <w:rPr>
                      <w:rFonts w:ascii="Times New Roman" w:hAnsi="Times New Roman"/>
                      <w:sz w:val="20"/>
                      <w:szCs w:val="20"/>
                    </w:rPr>
                    <w:t>Exchanges</w:t>
                  </w:r>
                  <w:proofErr w:type="spellEnd"/>
                  <w:r w:rsidRPr="00B409DF">
                    <w:rPr>
                      <w:rFonts w:ascii="Times New Roman" w:hAnsi="Times New Roman"/>
                      <w:sz w:val="20"/>
                      <w:szCs w:val="20"/>
                    </w:rPr>
                    <w:t xml:space="preserve"> (world-exchanges.org)</w:t>
                  </w:r>
                </w:p>
                <w:p w14:paraId="2CC966AE" w14:textId="2B49B541" w:rsidR="7EBC7805" w:rsidRPr="00B409DF" w:rsidRDefault="7EBC7805" w:rsidP="7EBC7805">
                  <w:pPr>
                    <w:jc w:val="both"/>
                  </w:pPr>
                  <w:r w:rsidRPr="00B409DF">
                    <w:rPr>
                      <w:rFonts w:ascii="Times New Roman" w:hAnsi="Times New Roman"/>
                      <w:sz w:val="20"/>
                      <w:szCs w:val="20"/>
                    </w:rPr>
                    <w:t>Državni zavod za statistiku RH (</w:t>
                  </w:r>
                  <w:hyperlink r:id="rId24">
                    <w:r w:rsidRPr="00B409DF">
                      <w:rPr>
                        <w:rStyle w:val="Hiperveza"/>
                        <w:rFonts w:ascii="Times New Roman" w:hAnsi="Times New Roman"/>
                        <w:color w:val="auto"/>
                        <w:sz w:val="20"/>
                        <w:szCs w:val="20"/>
                      </w:rPr>
                      <w:t>www.dzs.hr</w:t>
                    </w:r>
                  </w:hyperlink>
                  <w:r w:rsidRPr="00B409DF">
                    <w:rPr>
                      <w:rFonts w:ascii="Times New Roman" w:hAnsi="Times New Roman"/>
                      <w:sz w:val="20"/>
                      <w:szCs w:val="20"/>
                    </w:rPr>
                    <w:t>)</w:t>
                  </w:r>
                </w:p>
              </w:tc>
            </w:tr>
          </w:tbl>
          <w:p w14:paraId="2BF3C05D" w14:textId="05107E8E" w:rsidR="001021E0" w:rsidRPr="00B409DF" w:rsidRDefault="001021E0" w:rsidP="7EBC7805">
            <w:pPr>
              <w:tabs>
                <w:tab w:val="left" w:pos="567"/>
              </w:tabs>
              <w:spacing w:after="0" w:line="240" w:lineRule="auto"/>
              <w:rPr>
                <w:sz w:val="20"/>
                <w:szCs w:val="20"/>
              </w:rPr>
            </w:pPr>
          </w:p>
        </w:tc>
      </w:tr>
      <w:tr w:rsidR="00B409DF" w:rsidRPr="00B409DF" w14:paraId="6C8CC825" w14:textId="77777777" w:rsidTr="7EBC7805">
        <w:tc>
          <w:tcPr>
            <w:tcW w:w="1912" w:type="dxa"/>
            <w:tcBorders>
              <w:left w:val="single" w:sz="12" w:space="0" w:color="auto"/>
            </w:tcBorders>
            <w:shd w:val="clear" w:color="auto" w:fill="CCFFFF"/>
            <w:tcMar>
              <w:left w:w="57" w:type="dxa"/>
              <w:right w:w="57" w:type="dxa"/>
            </w:tcMar>
            <w:vAlign w:val="center"/>
          </w:tcPr>
          <w:p w14:paraId="2530ACCA" w14:textId="77777777" w:rsidR="001021E0" w:rsidRPr="00B409DF" w:rsidRDefault="001021E0" w:rsidP="001021E0">
            <w:pPr>
              <w:tabs>
                <w:tab w:val="left" w:pos="567"/>
              </w:tabs>
              <w:spacing w:after="0" w:line="240" w:lineRule="auto"/>
              <w:rPr>
                <w:rFonts w:ascii="Arial" w:hAnsi="Arial" w:cs="Arial"/>
                <w:sz w:val="20"/>
                <w:szCs w:val="20"/>
                <w:lang w:val="en-GB"/>
              </w:rPr>
            </w:pPr>
            <w:r w:rsidRPr="00B409DF">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57618E1C" w14:textId="77777777" w:rsidR="001021E0" w:rsidRPr="00B409DF" w:rsidRDefault="001021E0" w:rsidP="001021E0">
            <w:pPr>
              <w:pStyle w:val="Odlomakpopisa"/>
              <w:numPr>
                <w:ilvl w:val="0"/>
                <w:numId w:val="6"/>
              </w:numPr>
              <w:tabs>
                <w:tab w:val="left" w:pos="2820"/>
              </w:tabs>
              <w:spacing w:after="0" w:line="240" w:lineRule="auto"/>
              <w:rPr>
                <w:rFonts w:ascii="Arial" w:hAnsi="Arial" w:cs="Arial"/>
                <w:sz w:val="20"/>
                <w:szCs w:val="20"/>
                <w:lang w:val="en-GB"/>
              </w:rPr>
            </w:pPr>
            <w:r w:rsidRPr="00B409DF">
              <w:rPr>
                <w:rFonts w:ascii="Arial" w:hAnsi="Arial" w:cs="Arial"/>
                <w:sz w:val="20"/>
                <w:szCs w:val="20"/>
                <w:lang w:val="en-GB"/>
              </w:rPr>
              <w:t>Class attendance records and documentation about students’ results in fulfilling their obligations (lecturer)</w:t>
            </w:r>
          </w:p>
          <w:p w14:paraId="5495A203" w14:textId="77777777" w:rsidR="001021E0" w:rsidRPr="00B409DF" w:rsidRDefault="001021E0" w:rsidP="001021E0">
            <w:pPr>
              <w:pStyle w:val="Odlomakpopisa"/>
              <w:numPr>
                <w:ilvl w:val="0"/>
                <w:numId w:val="6"/>
              </w:numPr>
              <w:tabs>
                <w:tab w:val="left" w:pos="2820"/>
              </w:tabs>
              <w:spacing w:after="0" w:line="240" w:lineRule="auto"/>
              <w:rPr>
                <w:rFonts w:ascii="Arial" w:hAnsi="Arial" w:cs="Arial"/>
                <w:sz w:val="20"/>
                <w:szCs w:val="20"/>
                <w:lang w:val="en-GB"/>
              </w:rPr>
            </w:pPr>
            <w:r w:rsidRPr="00B409DF">
              <w:rPr>
                <w:rFonts w:ascii="Arial" w:hAnsi="Arial" w:cs="Arial"/>
                <w:sz w:val="20"/>
                <w:szCs w:val="20"/>
                <w:lang w:val="en-GB"/>
              </w:rPr>
              <w:t>Class management surveillance (Vice-dean for education).</w:t>
            </w:r>
          </w:p>
          <w:p w14:paraId="0B751EC4" w14:textId="77777777" w:rsidR="001021E0" w:rsidRPr="00B409DF" w:rsidRDefault="001021E0" w:rsidP="001021E0">
            <w:pPr>
              <w:pStyle w:val="Odlomakpopisa"/>
              <w:numPr>
                <w:ilvl w:val="0"/>
                <w:numId w:val="6"/>
              </w:numPr>
              <w:tabs>
                <w:tab w:val="left" w:pos="2820"/>
              </w:tabs>
              <w:spacing w:after="0" w:line="240" w:lineRule="auto"/>
              <w:rPr>
                <w:rFonts w:ascii="Arial" w:hAnsi="Arial" w:cs="Arial"/>
                <w:sz w:val="20"/>
                <w:szCs w:val="20"/>
                <w:lang w:val="en-GB"/>
              </w:rPr>
            </w:pPr>
            <w:r w:rsidRPr="00B409DF">
              <w:rPr>
                <w:rFonts w:ascii="Arial" w:hAnsi="Arial" w:cs="Arial"/>
                <w:sz w:val="20"/>
                <w:szCs w:val="20"/>
                <w:lang w:val="en-GB"/>
              </w:rPr>
              <w:t>Study efficacy analysis of all study courses (Vice-dean for education).</w:t>
            </w:r>
          </w:p>
          <w:p w14:paraId="2729F83B" w14:textId="77777777" w:rsidR="001021E0" w:rsidRPr="00B409DF" w:rsidRDefault="001021E0" w:rsidP="001021E0">
            <w:pPr>
              <w:pStyle w:val="Odlomakpopisa"/>
              <w:numPr>
                <w:ilvl w:val="0"/>
                <w:numId w:val="6"/>
              </w:numPr>
              <w:tabs>
                <w:tab w:val="left" w:pos="2820"/>
              </w:tabs>
              <w:spacing w:after="0" w:line="240" w:lineRule="auto"/>
              <w:rPr>
                <w:rFonts w:ascii="Arial" w:hAnsi="Arial" w:cs="Arial"/>
                <w:sz w:val="20"/>
                <w:szCs w:val="20"/>
                <w:lang w:val="en-GB"/>
              </w:rPr>
            </w:pPr>
            <w:r w:rsidRPr="00B409DF">
              <w:rPr>
                <w:rFonts w:ascii="Arial" w:hAnsi="Arial" w:cs="Arial"/>
                <w:sz w:val="20"/>
                <w:szCs w:val="20"/>
                <w:lang w:val="en-GB"/>
              </w:rPr>
              <w:t xml:space="preserve">Student poll on lecturer and class efficacy for each study course (University of Split, Quality Improvement </w:t>
            </w:r>
            <w:proofErr w:type="spellStart"/>
            <w:r w:rsidRPr="00B409DF">
              <w:rPr>
                <w:rFonts w:ascii="Arial" w:hAnsi="Arial" w:cs="Arial"/>
                <w:sz w:val="20"/>
                <w:szCs w:val="20"/>
                <w:lang w:val="en-GB"/>
              </w:rPr>
              <w:t>Center</w:t>
            </w:r>
            <w:proofErr w:type="spellEnd"/>
            <w:r w:rsidRPr="00B409DF">
              <w:rPr>
                <w:rFonts w:ascii="Arial" w:hAnsi="Arial" w:cs="Arial"/>
                <w:sz w:val="20"/>
                <w:szCs w:val="20"/>
                <w:lang w:val="en-GB"/>
              </w:rPr>
              <w:t>)</w:t>
            </w:r>
          </w:p>
          <w:p w14:paraId="1024BDA9" w14:textId="77777777" w:rsidR="001021E0" w:rsidRPr="00B409DF" w:rsidRDefault="001021E0" w:rsidP="001021E0">
            <w:pPr>
              <w:pStyle w:val="Odlomakpopisa"/>
              <w:numPr>
                <w:ilvl w:val="0"/>
                <w:numId w:val="6"/>
              </w:numPr>
              <w:tabs>
                <w:tab w:val="left" w:pos="2820"/>
              </w:tabs>
              <w:spacing w:after="0" w:line="240" w:lineRule="auto"/>
              <w:rPr>
                <w:rFonts w:ascii="Arial" w:hAnsi="Arial" w:cs="Arial"/>
                <w:sz w:val="20"/>
                <w:szCs w:val="20"/>
                <w:lang w:val="en-GB"/>
              </w:rPr>
            </w:pPr>
            <w:r w:rsidRPr="00B409DF">
              <w:rPr>
                <w:rFonts w:ascii="Arial" w:hAnsi="Arial" w:cs="Arial"/>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B409DF" w:rsidRPr="00B409DF" w14:paraId="73BB2477" w14:textId="77777777" w:rsidTr="7EBC7805">
        <w:tc>
          <w:tcPr>
            <w:tcW w:w="1912" w:type="dxa"/>
            <w:tcBorders>
              <w:left w:val="single" w:sz="12" w:space="0" w:color="auto"/>
              <w:bottom w:val="single" w:sz="12" w:space="0" w:color="auto"/>
            </w:tcBorders>
            <w:shd w:val="clear" w:color="auto" w:fill="CCFFFF"/>
            <w:tcMar>
              <w:left w:w="57" w:type="dxa"/>
              <w:right w:w="57" w:type="dxa"/>
            </w:tcMar>
            <w:vAlign w:val="center"/>
          </w:tcPr>
          <w:p w14:paraId="6FE725C8" w14:textId="77777777" w:rsidR="001021E0" w:rsidRPr="00B409DF" w:rsidRDefault="001021E0" w:rsidP="001021E0">
            <w:pPr>
              <w:tabs>
                <w:tab w:val="left" w:pos="567"/>
              </w:tabs>
              <w:spacing w:after="0" w:line="240" w:lineRule="auto"/>
              <w:rPr>
                <w:rFonts w:ascii="Arial" w:hAnsi="Arial" w:cs="Arial"/>
                <w:sz w:val="20"/>
                <w:szCs w:val="20"/>
                <w:lang w:val="en-GB"/>
              </w:rPr>
            </w:pPr>
            <w:r w:rsidRPr="00B409DF">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11A14AB1" w14:textId="77777777" w:rsidR="001021E0" w:rsidRPr="00B409DF" w:rsidRDefault="001021E0" w:rsidP="001021E0">
            <w:pPr>
              <w:pStyle w:val="Odlomakpopisa"/>
              <w:tabs>
                <w:tab w:val="left" w:pos="2820"/>
              </w:tabs>
              <w:spacing w:after="0" w:line="240" w:lineRule="auto"/>
              <w:ind w:left="0"/>
              <w:rPr>
                <w:rFonts w:ascii="Arial" w:hAnsi="Arial" w:cs="Arial"/>
                <w:sz w:val="20"/>
                <w:szCs w:val="20"/>
                <w:lang w:val="en-GB"/>
              </w:rPr>
            </w:pPr>
          </w:p>
        </w:tc>
      </w:tr>
    </w:tbl>
    <w:p w14:paraId="6D72E3F6" w14:textId="77777777" w:rsidR="00431C20" w:rsidRPr="00834985" w:rsidRDefault="00431C20">
      <w:pPr>
        <w:rPr>
          <w:color w:val="000000" w:themeColor="text1"/>
        </w:rPr>
      </w:pPr>
    </w:p>
    <w:sectPr w:rsidR="00431C20" w:rsidRPr="00834985" w:rsidSect="00431C20">
      <w:headerReference w:type="even" r:id="rId25"/>
      <w:headerReference w:type="default" r:id="rId26"/>
      <w:footerReference w:type="even" r:id="rId27"/>
      <w:footerReference w:type="default" r:id="rId28"/>
      <w:headerReference w:type="first" r:id="rId29"/>
      <w:footerReference w:type="first" r:id="rId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B0F52" w14:textId="77777777" w:rsidR="00CF5751" w:rsidRDefault="00CF5751" w:rsidP="007868FB">
      <w:pPr>
        <w:spacing w:after="0" w:line="240" w:lineRule="auto"/>
      </w:pPr>
      <w:r>
        <w:separator/>
      </w:r>
    </w:p>
  </w:endnote>
  <w:endnote w:type="continuationSeparator" w:id="0">
    <w:p w14:paraId="652CD9CD" w14:textId="77777777" w:rsidR="00CF5751" w:rsidRDefault="00CF5751"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F8988" w14:textId="77777777" w:rsidR="00994EAF" w:rsidRDefault="00994EAF">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5535A" w14:textId="33388C34" w:rsidR="00834985" w:rsidRPr="00994EAF" w:rsidRDefault="00834985" w:rsidP="00994EAF">
    <w:pPr>
      <w:pStyle w:val="Podnoje"/>
      <w:rPr>
        <w:rFonts w:eastAsia="Calibr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E1E12" w14:textId="77777777" w:rsidR="00994EAF" w:rsidRDefault="00994EAF">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4CA36" w14:textId="77777777" w:rsidR="00CF5751" w:rsidRDefault="00CF5751" w:rsidP="007868FB">
      <w:pPr>
        <w:spacing w:after="0" w:line="240" w:lineRule="auto"/>
      </w:pPr>
      <w:r>
        <w:separator/>
      </w:r>
    </w:p>
  </w:footnote>
  <w:footnote w:type="continuationSeparator" w:id="0">
    <w:p w14:paraId="4A3777C0" w14:textId="77777777" w:rsidR="00CF5751" w:rsidRDefault="00CF5751" w:rsidP="007868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F97C4" w14:textId="77777777" w:rsidR="00994EAF" w:rsidRDefault="00994EAF">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B17CD" w14:textId="77777777" w:rsidR="00994EAF" w:rsidRDefault="00994EAF">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70FB2" w14:textId="77777777" w:rsidR="00994EAF" w:rsidRDefault="00994EAF">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720"/>
        </w:tabs>
        <w:ind w:left="720" w:hanging="360"/>
      </w:pPr>
    </w:lvl>
    <w:lvl w:ilvl="2" w:tplc="041A001B">
      <w:start w:val="1"/>
      <w:numFmt w:val="decimal"/>
      <w:lvlText w:val="%3."/>
      <w:lvlJc w:val="left"/>
      <w:pPr>
        <w:tabs>
          <w:tab w:val="num" w:pos="1440"/>
        </w:tabs>
        <w:ind w:left="1440" w:hanging="360"/>
      </w:pPr>
    </w:lvl>
    <w:lvl w:ilvl="3" w:tplc="041A000F">
      <w:start w:val="1"/>
      <w:numFmt w:val="decimal"/>
      <w:lvlText w:val="%4."/>
      <w:lvlJc w:val="left"/>
      <w:pPr>
        <w:tabs>
          <w:tab w:val="num" w:pos="2160"/>
        </w:tabs>
        <w:ind w:left="2160" w:hanging="360"/>
      </w:pPr>
    </w:lvl>
    <w:lvl w:ilvl="4" w:tplc="041A0019">
      <w:start w:val="1"/>
      <w:numFmt w:val="decimal"/>
      <w:lvlText w:val="%5."/>
      <w:lvlJc w:val="left"/>
      <w:pPr>
        <w:tabs>
          <w:tab w:val="num" w:pos="2880"/>
        </w:tabs>
        <w:ind w:left="2880" w:hanging="360"/>
      </w:pPr>
    </w:lvl>
    <w:lvl w:ilvl="5" w:tplc="041A001B">
      <w:start w:val="1"/>
      <w:numFmt w:val="decimal"/>
      <w:lvlText w:val="%6."/>
      <w:lvlJc w:val="left"/>
      <w:pPr>
        <w:tabs>
          <w:tab w:val="num" w:pos="3600"/>
        </w:tabs>
        <w:ind w:left="3600" w:hanging="360"/>
      </w:pPr>
    </w:lvl>
    <w:lvl w:ilvl="6" w:tplc="041A000F">
      <w:start w:val="1"/>
      <w:numFmt w:val="decimal"/>
      <w:lvlText w:val="%7."/>
      <w:lvlJc w:val="left"/>
      <w:pPr>
        <w:tabs>
          <w:tab w:val="num" w:pos="4320"/>
        </w:tabs>
        <w:ind w:left="4320" w:hanging="360"/>
      </w:pPr>
    </w:lvl>
    <w:lvl w:ilvl="7" w:tplc="041A0019">
      <w:start w:val="1"/>
      <w:numFmt w:val="decimal"/>
      <w:lvlText w:val="%8."/>
      <w:lvlJc w:val="left"/>
      <w:pPr>
        <w:tabs>
          <w:tab w:val="num" w:pos="5040"/>
        </w:tabs>
        <w:ind w:left="5040" w:hanging="360"/>
      </w:pPr>
    </w:lvl>
    <w:lvl w:ilvl="8" w:tplc="041A001B">
      <w:start w:val="1"/>
      <w:numFmt w:val="decimal"/>
      <w:lvlText w:val="%9."/>
      <w:lvlJc w:val="left"/>
      <w:pPr>
        <w:tabs>
          <w:tab w:val="num" w:pos="5760"/>
        </w:tabs>
        <w:ind w:left="576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16D05F6D"/>
    <w:multiLevelType w:val="hybridMultilevel"/>
    <w:tmpl w:val="3F0C3E38"/>
    <w:lvl w:ilvl="0" w:tplc="D61EF372">
      <w:start w:val="1"/>
      <w:numFmt w:val="decimal"/>
      <w:lvlText w:val="%1."/>
      <w:lvlJc w:val="left"/>
      <w:pPr>
        <w:ind w:left="720" w:hanging="360"/>
      </w:pPr>
      <w:rPr>
        <w:rFonts w:ascii="Calibri" w:eastAsia="Times New Roman" w:hAnsi="Calibri" w:cs="Times New Roman" w:hint="default"/>
        <w:color w:val="auto"/>
        <w:sz w:val="22"/>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 w15:restartNumberingAfterBreak="0">
    <w:nsid w:val="214F1597"/>
    <w:multiLevelType w:val="hybridMultilevel"/>
    <w:tmpl w:val="ECA29108"/>
    <w:lvl w:ilvl="0" w:tplc="D61EF372">
      <w:start w:val="1"/>
      <w:numFmt w:val="decimal"/>
      <w:lvlText w:val="%1."/>
      <w:lvlJc w:val="left"/>
      <w:pPr>
        <w:ind w:left="720" w:hanging="360"/>
      </w:pPr>
      <w:rPr>
        <w:rFonts w:ascii="Calibri" w:eastAsia="Times New Roman" w:hAnsi="Calibri" w:cs="Times New Roman" w:hint="default"/>
        <w:color w:val="auto"/>
        <w:sz w:val="22"/>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 w15:restartNumberingAfterBreak="0">
    <w:nsid w:val="300039BD"/>
    <w:multiLevelType w:val="hybridMultilevel"/>
    <w:tmpl w:val="11E6E6D2"/>
    <w:lvl w:ilvl="0" w:tplc="D61EF372">
      <w:start w:val="1"/>
      <w:numFmt w:val="decimal"/>
      <w:lvlText w:val="%1."/>
      <w:lvlJc w:val="left"/>
      <w:pPr>
        <w:ind w:left="360" w:hanging="360"/>
      </w:pPr>
      <w:rPr>
        <w:rFonts w:ascii="Calibri" w:eastAsia="Times New Roman" w:hAnsi="Calibri" w:cs="Times New Roman" w:hint="default"/>
        <w:color w:val="auto"/>
        <w:sz w:val="22"/>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15:restartNumberingAfterBreak="0">
    <w:nsid w:val="57324F61"/>
    <w:multiLevelType w:val="hybridMultilevel"/>
    <w:tmpl w:val="74623B38"/>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 w15:restartNumberingAfterBreak="0">
    <w:nsid w:val="617F1CFB"/>
    <w:multiLevelType w:val="hybridMultilevel"/>
    <w:tmpl w:val="6128CDE2"/>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7"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8"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9"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0"/>
  </w:num>
  <w:num w:numId="2">
    <w:abstractNumId w:val="7"/>
  </w:num>
  <w:num w:numId="3">
    <w:abstractNumId w:val="8"/>
  </w:num>
  <w:num w:numId="4">
    <w:abstractNumId w:val="0"/>
  </w:num>
  <w:num w:numId="5">
    <w:abstractNumId w:val="1"/>
  </w:num>
  <w:num w:numId="6">
    <w:abstractNumId w:val="9"/>
  </w:num>
  <w:num w:numId="7">
    <w:abstractNumId w:val="6"/>
  </w:num>
  <w:num w:numId="8">
    <w:abstractNumId w:val="5"/>
  </w:num>
  <w:num w:numId="9">
    <w:abstractNumId w:val="4"/>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GB" w:vendorID="64" w:dllVersion="6" w:nlCheck="1" w:checkStyle="0"/>
  <w:activeWritingStyle w:appName="MSWord" w:lang="en-US" w:vendorID="64" w:dllVersion="6"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8FB"/>
    <w:rsid w:val="000022C5"/>
    <w:rsid w:val="000062AA"/>
    <w:rsid w:val="00021F82"/>
    <w:rsid w:val="001021E0"/>
    <w:rsid w:val="001122C5"/>
    <w:rsid w:val="0013469B"/>
    <w:rsid w:val="00141817"/>
    <w:rsid w:val="001B4E43"/>
    <w:rsid w:val="001F1E7A"/>
    <w:rsid w:val="0022402E"/>
    <w:rsid w:val="00271C69"/>
    <w:rsid w:val="002770BA"/>
    <w:rsid w:val="003259A6"/>
    <w:rsid w:val="003635AB"/>
    <w:rsid w:val="00373307"/>
    <w:rsid w:val="00380F47"/>
    <w:rsid w:val="003B7526"/>
    <w:rsid w:val="0040123F"/>
    <w:rsid w:val="00431C20"/>
    <w:rsid w:val="00464B28"/>
    <w:rsid w:val="00525D28"/>
    <w:rsid w:val="005546D0"/>
    <w:rsid w:val="00570534"/>
    <w:rsid w:val="00580E0D"/>
    <w:rsid w:val="00687599"/>
    <w:rsid w:val="006F00D2"/>
    <w:rsid w:val="00704FC0"/>
    <w:rsid w:val="00743BC4"/>
    <w:rsid w:val="00762FB5"/>
    <w:rsid w:val="00773DA6"/>
    <w:rsid w:val="007868FB"/>
    <w:rsid w:val="007A3501"/>
    <w:rsid w:val="007B59E5"/>
    <w:rsid w:val="007F2C82"/>
    <w:rsid w:val="00831788"/>
    <w:rsid w:val="00834985"/>
    <w:rsid w:val="0088295B"/>
    <w:rsid w:val="00894CC5"/>
    <w:rsid w:val="008E2664"/>
    <w:rsid w:val="009118B4"/>
    <w:rsid w:val="00964FDD"/>
    <w:rsid w:val="00994EAF"/>
    <w:rsid w:val="009D09F6"/>
    <w:rsid w:val="009E3986"/>
    <w:rsid w:val="00A1428B"/>
    <w:rsid w:val="00A24E19"/>
    <w:rsid w:val="00A308D8"/>
    <w:rsid w:val="00A3653A"/>
    <w:rsid w:val="00A42185"/>
    <w:rsid w:val="00A45074"/>
    <w:rsid w:val="00A53876"/>
    <w:rsid w:val="00A8712C"/>
    <w:rsid w:val="00B409DF"/>
    <w:rsid w:val="00B4513F"/>
    <w:rsid w:val="00B73BAF"/>
    <w:rsid w:val="00B92614"/>
    <w:rsid w:val="00BA7C2A"/>
    <w:rsid w:val="00BE31A6"/>
    <w:rsid w:val="00C065B6"/>
    <w:rsid w:val="00C21312"/>
    <w:rsid w:val="00C44A16"/>
    <w:rsid w:val="00C70971"/>
    <w:rsid w:val="00C76065"/>
    <w:rsid w:val="00C821CB"/>
    <w:rsid w:val="00C922F3"/>
    <w:rsid w:val="00CA1307"/>
    <w:rsid w:val="00CF5751"/>
    <w:rsid w:val="00D27137"/>
    <w:rsid w:val="00D57086"/>
    <w:rsid w:val="00D64F23"/>
    <w:rsid w:val="00E03C98"/>
    <w:rsid w:val="00E24BEB"/>
    <w:rsid w:val="00E42EF0"/>
    <w:rsid w:val="00F15AE6"/>
    <w:rsid w:val="00F62893"/>
    <w:rsid w:val="00F804DF"/>
    <w:rsid w:val="00F919D2"/>
    <w:rsid w:val="00FB100C"/>
    <w:rsid w:val="00FF10AC"/>
    <w:rsid w:val="7EBC780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72FF6"/>
  <w15:docId w15:val="{3299E1E0-FFA6-4285-8EDA-94B8750D5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customStyle="1" w:styleId="alt-edited">
    <w:name w:val="alt-edited"/>
    <w:basedOn w:val="Zadanifontodlomka"/>
    <w:rsid w:val="00894CC5"/>
  </w:style>
  <w:style w:type="paragraph" w:styleId="HTMLunaprijedoblikovano">
    <w:name w:val="HTML Preformatted"/>
    <w:basedOn w:val="Normal"/>
    <w:link w:val="HTMLunaprijedoblikovanoChar"/>
    <w:uiPriority w:val="99"/>
    <w:unhideWhenUsed/>
    <w:rsid w:val="00C922F3"/>
    <w:pPr>
      <w:spacing w:after="0" w:line="240" w:lineRule="auto"/>
    </w:pPr>
    <w:rPr>
      <w:rFonts w:ascii="Consolas" w:hAnsi="Consolas"/>
      <w:sz w:val="20"/>
      <w:szCs w:val="20"/>
    </w:rPr>
  </w:style>
  <w:style w:type="character" w:customStyle="1" w:styleId="HTMLunaprijedoblikovanoChar">
    <w:name w:val="HTML unaprijed oblikovano Char"/>
    <w:basedOn w:val="Zadanifontodlomka"/>
    <w:link w:val="HTMLunaprijedoblikovano"/>
    <w:uiPriority w:val="99"/>
    <w:rsid w:val="00C922F3"/>
    <w:rPr>
      <w:rFonts w:ascii="Consolas" w:eastAsia="Times New Roman" w:hAnsi="Consolas" w:cs="Times New Roman"/>
      <w:sz w:val="20"/>
      <w:szCs w:val="20"/>
    </w:rPr>
  </w:style>
  <w:style w:type="character" w:customStyle="1" w:styleId="shorttext">
    <w:name w:val="short_text"/>
    <w:basedOn w:val="Zadanifontodlomka"/>
    <w:rsid w:val="00D57086"/>
  </w:style>
  <w:style w:type="character" w:styleId="Hiperveza">
    <w:name w:val="Hyperlink"/>
    <w:basedOn w:val="Zadanifontodlomka"/>
    <w:uiPriority w:val="99"/>
    <w:unhideWhenUsed/>
    <w:rsid w:val="00D57086"/>
    <w:rPr>
      <w:color w:val="0000FF" w:themeColor="hyperlink"/>
      <w:u w:val="single"/>
    </w:rPr>
  </w:style>
  <w:style w:type="table" w:styleId="Reetkatablice">
    <w:name w:val="Table Grid"/>
    <w:basedOn w:val="Obinatablica"/>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77081">
      <w:bodyDiv w:val="1"/>
      <w:marLeft w:val="0"/>
      <w:marRight w:val="0"/>
      <w:marTop w:val="0"/>
      <w:marBottom w:val="0"/>
      <w:divBdr>
        <w:top w:val="none" w:sz="0" w:space="0" w:color="auto"/>
        <w:left w:val="none" w:sz="0" w:space="0" w:color="auto"/>
        <w:bottom w:val="none" w:sz="0" w:space="0" w:color="auto"/>
        <w:right w:val="none" w:sz="0" w:space="0" w:color="auto"/>
      </w:divBdr>
    </w:div>
    <w:div w:id="144860875">
      <w:bodyDiv w:val="1"/>
      <w:marLeft w:val="0"/>
      <w:marRight w:val="0"/>
      <w:marTop w:val="0"/>
      <w:marBottom w:val="0"/>
      <w:divBdr>
        <w:top w:val="none" w:sz="0" w:space="0" w:color="auto"/>
        <w:left w:val="none" w:sz="0" w:space="0" w:color="auto"/>
        <w:bottom w:val="none" w:sz="0" w:space="0" w:color="auto"/>
        <w:right w:val="none" w:sz="0" w:space="0" w:color="auto"/>
      </w:divBdr>
      <w:divsChild>
        <w:div w:id="1399206008">
          <w:marLeft w:val="0"/>
          <w:marRight w:val="0"/>
          <w:marTop w:val="0"/>
          <w:marBottom w:val="0"/>
          <w:divBdr>
            <w:top w:val="none" w:sz="0" w:space="0" w:color="auto"/>
            <w:left w:val="none" w:sz="0" w:space="0" w:color="auto"/>
            <w:bottom w:val="none" w:sz="0" w:space="0" w:color="auto"/>
            <w:right w:val="none" w:sz="0" w:space="0" w:color="auto"/>
          </w:divBdr>
          <w:divsChild>
            <w:div w:id="293871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644929">
      <w:bodyDiv w:val="1"/>
      <w:marLeft w:val="0"/>
      <w:marRight w:val="0"/>
      <w:marTop w:val="0"/>
      <w:marBottom w:val="0"/>
      <w:divBdr>
        <w:top w:val="none" w:sz="0" w:space="0" w:color="auto"/>
        <w:left w:val="none" w:sz="0" w:space="0" w:color="auto"/>
        <w:bottom w:val="none" w:sz="0" w:space="0" w:color="auto"/>
        <w:right w:val="none" w:sz="0" w:space="0" w:color="auto"/>
      </w:divBdr>
      <w:divsChild>
        <w:div w:id="702635719">
          <w:marLeft w:val="0"/>
          <w:marRight w:val="0"/>
          <w:marTop w:val="0"/>
          <w:marBottom w:val="0"/>
          <w:divBdr>
            <w:top w:val="none" w:sz="0" w:space="0" w:color="auto"/>
            <w:left w:val="none" w:sz="0" w:space="0" w:color="auto"/>
            <w:bottom w:val="none" w:sz="0" w:space="0" w:color="auto"/>
            <w:right w:val="none" w:sz="0" w:space="0" w:color="auto"/>
          </w:divBdr>
          <w:divsChild>
            <w:div w:id="901251894">
              <w:marLeft w:val="0"/>
              <w:marRight w:val="0"/>
              <w:marTop w:val="0"/>
              <w:marBottom w:val="330"/>
              <w:divBdr>
                <w:top w:val="none" w:sz="0" w:space="0" w:color="auto"/>
                <w:left w:val="none" w:sz="0" w:space="0" w:color="auto"/>
                <w:bottom w:val="none" w:sz="0" w:space="0" w:color="auto"/>
                <w:right w:val="none" w:sz="0" w:space="0" w:color="auto"/>
              </w:divBdr>
            </w:div>
          </w:divsChild>
        </w:div>
        <w:div w:id="82917297">
          <w:marLeft w:val="0"/>
          <w:marRight w:val="0"/>
          <w:marTop w:val="0"/>
          <w:marBottom w:val="0"/>
          <w:divBdr>
            <w:top w:val="none" w:sz="0" w:space="0" w:color="auto"/>
            <w:left w:val="none" w:sz="0" w:space="0" w:color="auto"/>
            <w:bottom w:val="none" w:sz="0" w:space="0" w:color="auto"/>
            <w:right w:val="none" w:sz="0" w:space="0" w:color="auto"/>
          </w:divBdr>
          <w:divsChild>
            <w:div w:id="330069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896801">
      <w:bodyDiv w:val="1"/>
      <w:marLeft w:val="0"/>
      <w:marRight w:val="0"/>
      <w:marTop w:val="0"/>
      <w:marBottom w:val="0"/>
      <w:divBdr>
        <w:top w:val="none" w:sz="0" w:space="0" w:color="auto"/>
        <w:left w:val="none" w:sz="0" w:space="0" w:color="auto"/>
        <w:bottom w:val="none" w:sz="0" w:space="0" w:color="auto"/>
        <w:right w:val="none" w:sz="0" w:space="0" w:color="auto"/>
      </w:divBdr>
    </w:div>
    <w:div w:id="1348603190">
      <w:bodyDiv w:val="1"/>
      <w:marLeft w:val="0"/>
      <w:marRight w:val="0"/>
      <w:marTop w:val="0"/>
      <w:marBottom w:val="0"/>
      <w:divBdr>
        <w:top w:val="none" w:sz="0" w:space="0" w:color="auto"/>
        <w:left w:val="none" w:sz="0" w:space="0" w:color="auto"/>
        <w:bottom w:val="none" w:sz="0" w:space="0" w:color="auto"/>
        <w:right w:val="none" w:sz="0" w:space="0" w:color="auto"/>
      </w:divBdr>
    </w:div>
    <w:div w:id="1569000045">
      <w:bodyDiv w:val="1"/>
      <w:marLeft w:val="0"/>
      <w:marRight w:val="0"/>
      <w:marTop w:val="0"/>
      <w:marBottom w:val="0"/>
      <w:divBdr>
        <w:top w:val="none" w:sz="0" w:space="0" w:color="auto"/>
        <w:left w:val="none" w:sz="0" w:space="0" w:color="auto"/>
        <w:bottom w:val="none" w:sz="0" w:space="0" w:color="auto"/>
        <w:right w:val="none" w:sz="0" w:space="0" w:color="auto"/>
      </w:divBdr>
    </w:div>
    <w:div w:id="1577741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ciencedirect.com/science/article/abs/pii/S1062976918303272" TargetMode="External"/><Relationship Id="rId13" Type="http://schemas.openxmlformats.org/officeDocument/2006/relationships/hyperlink" Target="http://www.elibrary.imf.org/view/books/082/465808-9781513595603-en/ch002.xml" TargetMode="External"/><Relationship Id="rId18" Type="http://schemas.openxmlformats.org/officeDocument/2006/relationships/hyperlink" Target="http://moj.efst.hr/interno/index.php?objavljeniRadovi=clanci&amp;id=132"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www.poslovni.hr/" TargetMode="External"/><Relationship Id="rId7" Type="http://schemas.openxmlformats.org/officeDocument/2006/relationships/hyperlink" Target="https://www.cfainstitute.org/-/media/documents/book/rf-publication/2018/rf-v2018-n1-1.pdf" TargetMode="External"/><Relationship Id="rId12" Type="http://schemas.openxmlformats.org/officeDocument/2006/relationships/hyperlink" Target="https://blogs.cfainstitute.org/investor/2018/02/20/the-seven-kinds-of-asset-owner-institutions/" TargetMode="External"/><Relationship Id="rId17" Type="http://schemas.openxmlformats.org/officeDocument/2006/relationships/hyperlink" Target="https://www.cfainstitute.org/en/research/foundation/2021/negative-interest-rates"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fgg-web.fgg.uni-lj.si/~/sdrobne/sor/SOR'21%20-%20Proceedings.pdf" TargetMode="External"/><Relationship Id="rId20" Type="http://schemas.openxmlformats.org/officeDocument/2006/relationships/hyperlink" Target="http://www.zse.hr/"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logs.cfainstitute.org/investor/2021/07/19/myth-busting-equities-are-an-inflation-hedge/" TargetMode="External"/><Relationship Id="rId24" Type="http://schemas.openxmlformats.org/officeDocument/2006/relationships/hyperlink" Target="http://www.dzs.hr/"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cfainstitute.org/-/media/documents/article/position-paper/esg-issues-in-investing-a-guide-for-investment-professionals.pdf" TargetMode="External"/><Relationship Id="rId23" Type="http://schemas.openxmlformats.org/officeDocument/2006/relationships/hyperlink" Target="https://www.cfainstitute.org/" TargetMode="External"/><Relationship Id="rId28" Type="http://schemas.openxmlformats.org/officeDocument/2006/relationships/footer" Target="footer2.xml"/><Relationship Id="rId10" Type="http://schemas.openxmlformats.org/officeDocument/2006/relationships/hyperlink" Target="https://blogs.cfainstitute.org/investor/author/nicolasrabener/" TargetMode="External"/><Relationship Id="rId19" Type="http://schemas.openxmlformats.org/officeDocument/2006/relationships/hyperlink" Target="https://dizbi.hazu.hr/a/?pr=i&amp;id=2347624"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blogs.cfainstitute.org/investor/2021/01/31/gamestop-or-why-the-short-sellers-win/" TargetMode="External"/><Relationship Id="rId14" Type="http://schemas.openxmlformats.org/officeDocument/2006/relationships/hyperlink" Target="https://blogs.cfainstitute.org/investor/2022/02/04/2022-us-wealth-management-outlook-all-aboard-the-crypto-train/" TargetMode="External"/><Relationship Id="rId22" Type="http://schemas.openxmlformats.org/officeDocument/2006/relationships/hyperlink" Target="http://www.poslovni.hr/"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1788</Words>
  <Characters>10198</Characters>
  <Application>Microsoft Office Word</Application>
  <DocSecurity>0</DocSecurity>
  <Lines>84</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3</cp:revision>
  <cp:lastPrinted>2018-10-19T14:37:00Z</cp:lastPrinted>
  <dcterms:created xsi:type="dcterms:W3CDTF">2026-02-25T07:08:00Z</dcterms:created>
  <dcterms:modified xsi:type="dcterms:W3CDTF">2026-02-27T12:11:00Z</dcterms:modified>
</cp:coreProperties>
</file>